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4B" w:rsidRPr="0032064B" w:rsidRDefault="0032064B" w:rsidP="0032064B">
      <w:pPr>
        <w:keepNext/>
        <w:keepLines/>
        <w:ind w:left="340" w:right="57"/>
        <w:outlineLvl w:val="5"/>
        <w:rPr>
          <w:rFonts w:ascii="Times New Roman" w:eastAsia="Tahoma" w:hAnsi="Times New Roman" w:cs="Times New Roman"/>
          <w:b/>
          <w:bCs/>
        </w:rPr>
      </w:pPr>
      <w:bookmarkStart w:id="0" w:name="bookmark209"/>
      <w:r w:rsidRPr="0032064B">
        <w:rPr>
          <w:rFonts w:ascii="Times New Roman" w:eastAsia="Tahoma" w:hAnsi="Times New Roman" w:cs="Times New Roman"/>
          <w:b/>
          <w:bCs/>
        </w:rPr>
        <w:t>Урок 30. Строение и функции эритроцитов</w:t>
      </w:r>
      <w:bookmarkEnd w:id="0"/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32064B">
        <w:rPr>
          <w:rFonts w:ascii="Times New Roman" w:eastAsia="Times New Roman" w:hAnsi="Times New Roman" w:cs="Times New Roman"/>
        </w:rPr>
        <w:t xml:space="preserve">сформировать у </w:t>
      </w:r>
      <w:proofErr w:type="spellStart"/>
      <w:proofErr w:type="gramStart"/>
      <w:r w:rsidRPr="0032064B">
        <w:rPr>
          <w:rFonts w:ascii="Times New Roman" w:eastAsia="Times New Roman" w:hAnsi="Times New Roman" w:cs="Times New Roman"/>
        </w:rPr>
        <w:t>школьнико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в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знания об особенностях строения эрит</w:t>
      </w:r>
      <w:r w:rsidRPr="0032064B">
        <w:rPr>
          <w:rFonts w:ascii="Times New Roman" w:eastAsia="Times New Roman" w:hAnsi="Times New Roman" w:cs="Times New Roman"/>
        </w:rPr>
        <w:softHyphen/>
        <w:t>роцитов в связи с выполняемыми ими функциями, совершенствовать навыки рабо</w:t>
      </w:r>
      <w:r w:rsidRPr="0032064B">
        <w:rPr>
          <w:rFonts w:ascii="Times New Roman" w:eastAsia="Times New Roman" w:hAnsi="Times New Roman" w:cs="Times New Roman"/>
        </w:rPr>
        <w:softHyphen/>
        <w:t>ты учащихся с микроскопом и микропрепаратами.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32064B">
        <w:rPr>
          <w:rFonts w:ascii="Times New Roman" w:eastAsia="Times New Roman" w:hAnsi="Times New Roman" w:cs="Times New Roman"/>
        </w:rPr>
        <w:t>таблицы, микроскопы, микропрепарат «кровь человека», «кровь лягушки»</w:t>
      </w:r>
    </w:p>
    <w:p w:rsidR="0032064B" w:rsidRPr="0032064B" w:rsidRDefault="0032064B" w:rsidP="0032064B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1" w:name="bookmark210"/>
      <w:r w:rsidRPr="0032064B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32064B" w:rsidRPr="0032064B" w:rsidRDefault="0032064B" w:rsidP="00EF610E">
      <w:pPr>
        <w:numPr>
          <w:ilvl w:val="0"/>
          <w:numId w:val="6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211"/>
      <w:r w:rsidRPr="0032064B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32064B" w:rsidRPr="0032064B" w:rsidRDefault="0032064B" w:rsidP="00EF610E">
      <w:pPr>
        <w:numPr>
          <w:ilvl w:val="0"/>
          <w:numId w:val="6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212"/>
      <w:r w:rsidRPr="0032064B">
        <w:rPr>
          <w:rFonts w:ascii="Times New Roman" w:eastAsia="Times New Roman" w:hAnsi="Times New Roman" w:cs="Times New Roman"/>
          <w:b/>
          <w:bCs/>
        </w:rPr>
        <w:t>Повторение изученной темы</w:t>
      </w:r>
      <w:bookmarkStart w:id="4" w:name="_GoBack"/>
      <w:bookmarkEnd w:id="3"/>
      <w:bookmarkEnd w:id="4"/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32064B">
        <w:rPr>
          <w:rFonts w:ascii="Times New Roman" w:eastAsia="Times New Roman" w:hAnsi="Times New Roman" w:cs="Times New Roman"/>
          <w:i/>
          <w:iCs/>
        </w:rPr>
        <w:t>Индивидуальная работа.</w:t>
      </w:r>
    </w:p>
    <w:p w:rsidR="0032064B" w:rsidRDefault="0032064B" w:rsidP="00EF610E">
      <w:pPr>
        <w:numPr>
          <w:ilvl w:val="0"/>
          <w:numId w:val="7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Составьте схему последовательности изменений в крови, обуславливающих процесс ее свертывания</w:t>
      </w:r>
    </w:p>
    <w:p w:rsidR="00967CD1" w:rsidRPr="0032064B" w:rsidRDefault="00967CD1" w:rsidP="00EF610E">
      <w:pPr>
        <w:numPr>
          <w:ilvl w:val="0"/>
          <w:numId w:val="7"/>
        </w:numPr>
        <w:tabs>
          <w:tab w:val="left" w:pos="396"/>
        </w:tabs>
        <w:ind w:right="57"/>
        <w:rPr>
          <w:rFonts w:ascii="Times New Roman" w:eastAsia="Times New Roman" w:hAnsi="Times New Roman" w:cs="Times New Roman"/>
        </w:rPr>
      </w:pPr>
    </w:p>
    <w:p w:rsidR="0032064B" w:rsidRPr="0032064B" w:rsidRDefault="0032064B" w:rsidP="0032064B">
      <w:pPr>
        <w:framePr w:h="2801" w:wrap="notBeside" w:vAnchor="text" w:hAnchor="text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28035" cy="1775460"/>
            <wp:effectExtent l="0" t="0" r="5715" b="0"/>
            <wp:docPr id="5" name="Рисунок 5" descr="image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5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64B" w:rsidRDefault="0032064B" w:rsidP="0032064B">
      <w:pPr>
        <w:ind w:left="340" w:right="57"/>
        <w:rPr>
          <w:rFonts w:ascii="Times New Roman" w:hAnsi="Times New Roman" w:cs="Times New Roman"/>
        </w:rPr>
      </w:pPr>
    </w:p>
    <w:p w:rsidR="00967CD1" w:rsidRPr="0032064B" w:rsidRDefault="00967CD1" w:rsidP="0032064B">
      <w:pPr>
        <w:ind w:left="340" w:right="57"/>
        <w:rPr>
          <w:rFonts w:ascii="Times New Roman" w:hAnsi="Times New Roman" w:cs="Times New Roman"/>
        </w:rPr>
      </w:pP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32064B">
        <w:rPr>
          <w:rFonts w:ascii="Times New Roman" w:eastAsia="Times New Roman" w:hAnsi="Times New Roman" w:cs="Times New Roman"/>
          <w:i/>
          <w:iCs/>
        </w:rPr>
        <w:t>Фронтальный опрос.</w:t>
      </w:r>
    </w:p>
    <w:p w:rsidR="0032064B" w:rsidRPr="0032064B" w:rsidRDefault="0032064B" w:rsidP="00EF610E">
      <w:pPr>
        <w:numPr>
          <w:ilvl w:val="0"/>
          <w:numId w:val="8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Вопросы для фронтальной беседы, проверка знаний на обязательном уровне:</w:t>
      </w:r>
    </w:p>
    <w:p w:rsidR="0032064B" w:rsidRPr="0032064B" w:rsidRDefault="0032064B" w:rsidP="00EF610E">
      <w:pPr>
        <w:numPr>
          <w:ilvl w:val="0"/>
          <w:numId w:val="9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Что представляет собой внутренняя среда организма, в чем ее значение?</w:t>
      </w:r>
    </w:p>
    <w:p w:rsidR="0032064B" w:rsidRPr="0032064B" w:rsidRDefault="0032064B" w:rsidP="00EF610E">
      <w:pPr>
        <w:numPr>
          <w:ilvl w:val="0"/>
          <w:numId w:val="9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Что такое физиологические растворы, когда они используются?</w:t>
      </w:r>
    </w:p>
    <w:p w:rsidR="0032064B" w:rsidRPr="0032064B" w:rsidRDefault="0032064B" w:rsidP="00EF610E">
      <w:pPr>
        <w:numPr>
          <w:ilvl w:val="0"/>
          <w:numId w:val="9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Что происходит при свертывании крови? Какое значение оно имеет для ор</w:t>
      </w:r>
      <w:r w:rsidRPr="0032064B">
        <w:rPr>
          <w:rFonts w:ascii="Times New Roman" w:eastAsia="Times New Roman" w:hAnsi="Times New Roman" w:cs="Times New Roman"/>
        </w:rPr>
        <w:softHyphen/>
        <w:t>ганизма человека?</w:t>
      </w:r>
    </w:p>
    <w:p w:rsidR="0032064B" w:rsidRPr="0032064B" w:rsidRDefault="0032064B" w:rsidP="00EF610E">
      <w:pPr>
        <w:numPr>
          <w:ilvl w:val="0"/>
          <w:numId w:val="9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Чем опасно заболевание, при котором кровь не свертывается?</w:t>
      </w:r>
    </w:p>
    <w:p w:rsidR="0032064B" w:rsidRPr="0032064B" w:rsidRDefault="0032064B" w:rsidP="00EF610E">
      <w:pPr>
        <w:numPr>
          <w:ilvl w:val="0"/>
          <w:numId w:val="8"/>
        </w:numPr>
        <w:tabs>
          <w:tab w:val="left" w:pos="32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Вопросы для проверки знаний на повышенном уровне:</w:t>
      </w:r>
    </w:p>
    <w:p w:rsidR="0032064B" w:rsidRPr="0032064B" w:rsidRDefault="0032064B" w:rsidP="0032064B">
      <w:pPr>
        <w:ind w:left="340" w:right="57" w:hanging="44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1. Почему кровь относят к внутренней среде организма? Через какие органы и как внешняя среда влияет на внутреннюю среду организма?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6 Биология, 8(9)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кл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>.</w:t>
      </w:r>
    </w:p>
    <w:p w:rsidR="0032064B" w:rsidRPr="0032064B" w:rsidRDefault="0032064B" w:rsidP="00EF610E">
      <w:pPr>
        <w:numPr>
          <w:ilvl w:val="0"/>
          <w:numId w:val="4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Почему в кровь человеку нельзя вливать чистую воду?</w:t>
      </w:r>
    </w:p>
    <w:p w:rsidR="0032064B" w:rsidRPr="0032064B" w:rsidRDefault="0032064B" w:rsidP="00EF610E">
      <w:pPr>
        <w:numPr>
          <w:ilvl w:val="0"/>
          <w:numId w:val="5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Какие условия изменяют скорость образования тромба?</w:t>
      </w:r>
    </w:p>
    <w:p w:rsidR="0032064B" w:rsidRPr="0032064B" w:rsidRDefault="0032064B" w:rsidP="00EF610E">
      <w:pPr>
        <w:numPr>
          <w:ilvl w:val="0"/>
          <w:numId w:val="2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Какое значение имеет постоянство состава плазмы и благодаря чему оно со</w:t>
      </w:r>
      <w:r w:rsidRPr="0032064B">
        <w:rPr>
          <w:rFonts w:ascii="Times New Roman" w:eastAsia="Times New Roman" w:hAnsi="Times New Roman" w:cs="Times New Roman"/>
        </w:rPr>
        <w:softHyphen/>
        <w:t>храняется?</w:t>
      </w:r>
    </w:p>
    <w:p w:rsidR="0032064B" w:rsidRPr="0032064B" w:rsidRDefault="0032064B" w:rsidP="00EF610E">
      <w:pPr>
        <w:numPr>
          <w:ilvl w:val="0"/>
          <w:numId w:val="2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Почему раны на морозе долго кровоточат?</w:t>
      </w:r>
    </w:p>
    <w:p w:rsidR="0032064B" w:rsidRPr="0032064B" w:rsidRDefault="0032064B" w:rsidP="00EF610E">
      <w:pPr>
        <w:keepNext/>
        <w:keepLines/>
        <w:numPr>
          <w:ilvl w:val="0"/>
          <w:numId w:val="10"/>
        </w:numPr>
        <w:tabs>
          <w:tab w:val="left" w:pos="37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213"/>
      <w:r w:rsidRPr="0032064B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5"/>
    </w:p>
    <w:p w:rsidR="0032064B" w:rsidRPr="0032064B" w:rsidRDefault="0032064B" w:rsidP="00EF610E">
      <w:pPr>
        <w:numPr>
          <w:ilvl w:val="0"/>
          <w:numId w:val="3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Основная масса форменных элементов крови - </w:t>
      </w:r>
      <w:r w:rsidRPr="0032064B">
        <w:rPr>
          <w:rFonts w:ascii="Times New Roman" w:eastAsia="Times New Roman" w:hAnsi="Times New Roman" w:cs="Times New Roman"/>
          <w:i/>
          <w:iCs/>
        </w:rPr>
        <w:t>эритроциты.</w:t>
      </w:r>
      <w:r w:rsidRPr="0032064B">
        <w:rPr>
          <w:rFonts w:ascii="Times New Roman" w:eastAsia="Times New Roman" w:hAnsi="Times New Roman" w:cs="Times New Roman"/>
        </w:rPr>
        <w:t xml:space="preserve"> Впервые эти мельчайшие тельца в крови с помощью микроскопа увидел голландский естество</w:t>
      </w:r>
      <w:r w:rsidRPr="0032064B">
        <w:rPr>
          <w:rFonts w:ascii="Times New Roman" w:eastAsia="Times New Roman" w:hAnsi="Times New Roman" w:cs="Times New Roman"/>
        </w:rPr>
        <w:softHyphen/>
        <w:t xml:space="preserve">испытатель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Антонии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ван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 Левенгук. </w:t>
      </w:r>
      <w:r w:rsidRPr="0032064B">
        <w:rPr>
          <w:rFonts w:ascii="Times New Roman" w:eastAsia="Times New Roman" w:hAnsi="Times New Roman" w:cs="Times New Roman"/>
        </w:rPr>
        <w:t>Тельца имели красный цвет, и он назвал их кор</w:t>
      </w:r>
      <w:r w:rsidRPr="0032064B">
        <w:rPr>
          <w:rFonts w:ascii="Times New Roman" w:eastAsia="Times New Roman" w:hAnsi="Times New Roman" w:cs="Times New Roman"/>
        </w:rPr>
        <w:softHyphen/>
        <w:t xml:space="preserve">пускулами, что и означает по латыни тельца.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А </w:t>
      </w:r>
      <w:r w:rsidRPr="0032064B">
        <w:rPr>
          <w:rFonts w:ascii="Times New Roman" w:eastAsia="Times New Roman" w:hAnsi="Times New Roman" w:cs="Times New Roman"/>
        </w:rPr>
        <w:t xml:space="preserve">итальянский врач, анатом и физик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Марцелло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Мальпиги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 </w:t>
      </w:r>
      <w:r w:rsidRPr="0032064B">
        <w:rPr>
          <w:rFonts w:ascii="Times New Roman" w:eastAsia="Times New Roman" w:hAnsi="Times New Roman" w:cs="Times New Roman"/>
        </w:rPr>
        <w:t xml:space="preserve">эти клетки принял за жировые шарики. В настоящее время эти клетки крови называются </w:t>
      </w:r>
      <w:r w:rsidRPr="0032064B">
        <w:rPr>
          <w:rFonts w:ascii="Times New Roman" w:eastAsia="Times New Roman" w:hAnsi="Times New Roman" w:cs="Times New Roman"/>
          <w:i/>
          <w:iCs/>
        </w:rPr>
        <w:t>эритроцитами -</w:t>
      </w:r>
      <w:r w:rsidRPr="0032064B">
        <w:rPr>
          <w:rFonts w:ascii="Times New Roman" w:eastAsia="Times New Roman" w:hAnsi="Times New Roman" w:cs="Times New Roman"/>
        </w:rPr>
        <w:t xml:space="preserve"> от греч. «</w:t>
      </w:r>
      <w:proofErr w:type="spellStart"/>
      <w:r w:rsidRPr="0032064B">
        <w:rPr>
          <w:rFonts w:ascii="Times New Roman" w:eastAsia="Times New Roman" w:hAnsi="Times New Roman" w:cs="Times New Roman"/>
        </w:rPr>
        <w:t>эритрос</w:t>
      </w:r>
      <w:proofErr w:type="spellEnd"/>
      <w:r w:rsidRPr="0032064B">
        <w:rPr>
          <w:rFonts w:ascii="Times New Roman" w:eastAsia="Times New Roman" w:hAnsi="Times New Roman" w:cs="Times New Roman"/>
        </w:rPr>
        <w:t>» - «красный», а «</w:t>
      </w:r>
      <w:proofErr w:type="spellStart"/>
      <w:r w:rsidRPr="0032064B">
        <w:rPr>
          <w:rFonts w:ascii="Times New Roman" w:eastAsia="Times New Roman" w:hAnsi="Times New Roman" w:cs="Times New Roman"/>
        </w:rPr>
        <w:t>ц</w:t>
      </w:r>
      <w:proofErr w:type="gramStart"/>
      <w:r w:rsidRPr="0032064B">
        <w:rPr>
          <w:rFonts w:ascii="Times New Roman" w:eastAsia="Times New Roman" w:hAnsi="Times New Roman" w:cs="Times New Roman"/>
        </w:rPr>
        <w:t>и</w:t>
      </w:r>
      <w:proofErr w:type="spellEnd"/>
      <w:r w:rsidRPr="0032064B">
        <w:rPr>
          <w:rFonts w:ascii="Times New Roman" w:eastAsia="Times New Roman" w:hAnsi="Times New Roman" w:cs="Times New Roman"/>
        </w:rPr>
        <w:t>-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2064B">
        <w:rPr>
          <w:rFonts w:ascii="Times New Roman" w:eastAsia="Times New Roman" w:hAnsi="Times New Roman" w:cs="Times New Roman"/>
        </w:rPr>
        <w:t>тос</w:t>
      </w:r>
      <w:proofErr w:type="spellEnd"/>
      <w:r w:rsidRPr="0032064B">
        <w:rPr>
          <w:rFonts w:ascii="Times New Roman" w:eastAsia="Times New Roman" w:hAnsi="Times New Roman" w:cs="Times New Roman"/>
        </w:rPr>
        <w:t>» - «сосуд, клетка».</w:t>
      </w:r>
    </w:p>
    <w:p w:rsidR="0032064B" w:rsidRPr="0032064B" w:rsidRDefault="0032064B" w:rsidP="0032064B">
      <w:pPr>
        <w:ind w:left="340" w:right="57" w:hanging="24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Учитель</w:t>
      </w:r>
      <w:r w:rsidRPr="0032064B">
        <w:rPr>
          <w:rFonts w:ascii="Times New Roman" w:eastAsia="Times New Roman" w:hAnsi="Times New Roman" w:cs="Times New Roman"/>
        </w:rPr>
        <w:t xml:space="preserve"> предлагает классу решить две задачи: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Задача 1.</w:t>
      </w:r>
      <w:r w:rsidRPr="0032064B">
        <w:rPr>
          <w:rFonts w:ascii="Times New Roman" w:eastAsia="Times New Roman" w:hAnsi="Times New Roman" w:cs="Times New Roman"/>
        </w:rPr>
        <w:t xml:space="preserve"> Объясните, как влияет форма предмета на площадь его поверхности. У какого предмета площадь поверхности больше - у шарика или двояковогнутого диска (при условии их одинаковых объемов).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Задача 2.</w:t>
      </w:r>
      <w:r w:rsidRPr="0032064B">
        <w:rPr>
          <w:rFonts w:ascii="Times New Roman" w:eastAsia="Times New Roman" w:hAnsi="Times New Roman" w:cs="Times New Roman"/>
        </w:rPr>
        <w:t xml:space="preserve"> Как изменится общая масса, общий объем и общая поверхность 12 дм</w:t>
      </w:r>
      <w:r w:rsidRPr="0032064B">
        <w:rPr>
          <w:rFonts w:ascii="Times New Roman" w:eastAsia="Times New Roman" w:hAnsi="Times New Roman" w:cs="Times New Roman"/>
          <w:vertAlign w:val="superscript"/>
        </w:rPr>
        <w:t>3</w:t>
      </w:r>
      <w:r w:rsidRPr="0032064B">
        <w:rPr>
          <w:rFonts w:ascii="Times New Roman" w:eastAsia="Times New Roman" w:hAnsi="Times New Roman" w:cs="Times New Roman"/>
        </w:rPr>
        <w:t xml:space="preserve"> пластилина, если его разрубить на одинаковые куски по 1 мм</w:t>
      </w:r>
      <w:r w:rsidRPr="0032064B">
        <w:rPr>
          <w:rFonts w:ascii="Times New Roman" w:eastAsia="Times New Roman" w:hAnsi="Times New Roman" w:cs="Times New Roman"/>
          <w:vertAlign w:val="superscript"/>
        </w:rPr>
        <w:t>3</w:t>
      </w:r>
      <w:r w:rsidRPr="0032064B">
        <w:rPr>
          <w:rFonts w:ascii="Times New Roman" w:eastAsia="Times New Roman" w:hAnsi="Times New Roman" w:cs="Times New Roman"/>
        </w:rPr>
        <w:t>?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Практическое задание.</w:t>
      </w:r>
      <w:r w:rsidRPr="0032064B">
        <w:rPr>
          <w:rFonts w:ascii="Times New Roman" w:eastAsia="Times New Roman" w:hAnsi="Times New Roman" w:cs="Times New Roman"/>
        </w:rPr>
        <w:t xml:space="preserve"> Возьмите два небольших ящичка одинакового объема. За</w:t>
      </w:r>
      <w:r w:rsidRPr="0032064B">
        <w:rPr>
          <w:rFonts w:ascii="Times New Roman" w:eastAsia="Times New Roman" w:hAnsi="Times New Roman" w:cs="Times New Roman"/>
        </w:rPr>
        <w:softHyphen/>
        <w:t>полните один из них крупными кубиками, а другой мелкими. Определите общую площадь поверхности кубиков в каждом ящичке. Сделайте вывод.</w:t>
      </w:r>
    </w:p>
    <w:p w:rsidR="0032064B" w:rsidRPr="0032064B" w:rsidRDefault="0032064B" w:rsidP="00EF610E">
      <w:pPr>
        <w:numPr>
          <w:ilvl w:val="0"/>
          <w:numId w:val="3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lastRenderedPageBreak/>
        <w:t>В ходе беседы с учащимися учитель подводит учащихся к выводу о том, что дво</w:t>
      </w:r>
      <w:r w:rsidRPr="0032064B">
        <w:rPr>
          <w:rFonts w:ascii="Times New Roman" w:eastAsia="Times New Roman" w:hAnsi="Times New Roman" w:cs="Times New Roman"/>
        </w:rPr>
        <w:softHyphen/>
        <w:t>яковогнутая форма, мелкие размеры эритроцитов являются важнейшими приспо</w:t>
      </w:r>
      <w:r w:rsidRPr="0032064B">
        <w:rPr>
          <w:rFonts w:ascii="Times New Roman" w:eastAsia="Times New Roman" w:hAnsi="Times New Roman" w:cs="Times New Roman"/>
        </w:rPr>
        <w:softHyphen/>
        <w:t>соблениями к выполнению одной из функций — переносу кислорода. Эритроциты содержат 60 % воды и 40 % сухого остатка. 90 % этого сухого остатка приходится на гемоглобин, остальные 10 % состоят из белков, сахара, солей и других разнообраз</w:t>
      </w:r>
      <w:r w:rsidRPr="0032064B">
        <w:rPr>
          <w:rFonts w:ascii="Times New Roman" w:eastAsia="Times New Roman" w:hAnsi="Times New Roman" w:cs="Times New Roman"/>
        </w:rPr>
        <w:softHyphen/>
        <w:t xml:space="preserve">ных веществ, содержащихся в плазме крови. Диаметр эритроцита 7—8 </w:t>
      </w:r>
      <w:proofErr w:type="spellStart"/>
      <w:r w:rsidRPr="0032064B">
        <w:rPr>
          <w:rFonts w:ascii="Times New Roman" w:eastAsia="Times New Roman" w:hAnsi="Times New Roman" w:cs="Times New Roman"/>
        </w:rPr>
        <w:t>мк</w:t>
      </w:r>
      <w:proofErr w:type="spellEnd"/>
      <w:r w:rsidRPr="0032064B">
        <w:rPr>
          <w:rFonts w:ascii="Times New Roman" w:eastAsia="Times New Roman" w:hAnsi="Times New Roman" w:cs="Times New Roman"/>
        </w:rPr>
        <w:t>, толщи</w:t>
      </w:r>
      <w:r w:rsidRPr="0032064B">
        <w:rPr>
          <w:rFonts w:ascii="Times New Roman" w:eastAsia="Times New Roman" w:hAnsi="Times New Roman" w:cs="Times New Roman"/>
        </w:rPr>
        <w:softHyphen/>
        <w:t xml:space="preserve">на — около 2 </w:t>
      </w:r>
      <w:proofErr w:type="spellStart"/>
      <w:r w:rsidRPr="0032064B">
        <w:rPr>
          <w:rFonts w:ascii="Times New Roman" w:eastAsia="Times New Roman" w:hAnsi="Times New Roman" w:cs="Times New Roman"/>
        </w:rPr>
        <w:t>мк</w:t>
      </w:r>
      <w:proofErr w:type="spellEnd"/>
      <w:r w:rsidRPr="0032064B">
        <w:rPr>
          <w:rFonts w:ascii="Times New Roman" w:eastAsia="Times New Roman" w:hAnsi="Times New Roman" w:cs="Times New Roman"/>
        </w:rPr>
        <w:t>. Уж как, кажется, мала песчинка, однако в ней может уместиться</w:t>
      </w:r>
    </w:p>
    <w:p w:rsidR="0032064B" w:rsidRPr="0032064B" w:rsidRDefault="0032064B" w:rsidP="00EF610E">
      <w:pPr>
        <w:numPr>
          <w:ilvl w:val="0"/>
          <w:numId w:val="11"/>
        </w:numPr>
        <w:tabs>
          <w:tab w:val="left" w:pos="110"/>
          <w:tab w:val="left" w:pos="110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ahoma" w:hAnsi="Times New Roman" w:cs="Times New Roman"/>
        </w:rPr>
        <w:t xml:space="preserve">ООО </w:t>
      </w:r>
      <w:proofErr w:type="spellStart"/>
      <w:proofErr w:type="gramStart"/>
      <w:r w:rsidRPr="0032064B">
        <w:rPr>
          <w:rFonts w:ascii="Times New Roman" w:eastAsia="Tahoma" w:hAnsi="Times New Roman" w:cs="Times New Roman"/>
        </w:rPr>
        <w:t>ООО</w:t>
      </w:r>
      <w:proofErr w:type="spellEnd"/>
      <w:proofErr w:type="gramEnd"/>
      <w:r w:rsidRPr="0032064B">
        <w:rPr>
          <w:rFonts w:ascii="Times New Roman" w:eastAsia="Tahoma" w:hAnsi="Times New Roman" w:cs="Times New Roman"/>
        </w:rPr>
        <w:t xml:space="preserve"> </w:t>
      </w:r>
      <w:r w:rsidRPr="0032064B">
        <w:rPr>
          <w:rFonts w:ascii="Times New Roman" w:eastAsia="Times New Roman" w:hAnsi="Times New Roman" w:cs="Times New Roman"/>
        </w:rPr>
        <w:t>эритроцитов!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 1 мм</w:t>
      </w:r>
      <w:r w:rsidRPr="0032064B">
        <w:rPr>
          <w:rFonts w:ascii="Times New Roman" w:eastAsia="Times New Roman" w:hAnsi="Times New Roman" w:cs="Times New Roman"/>
          <w:vertAlign w:val="superscript"/>
        </w:rPr>
        <w:t>3</w:t>
      </w:r>
      <w:r w:rsidRPr="0032064B">
        <w:rPr>
          <w:rFonts w:ascii="Times New Roman" w:eastAsia="Times New Roman" w:hAnsi="Times New Roman" w:cs="Times New Roman"/>
        </w:rPr>
        <w:t xml:space="preserve"> крови содержится 4—5 </w:t>
      </w:r>
      <w:proofErr w:type="gramStart"/>
      <w:r w:rsidRPr="0032064B">
        <w:rPr>
          <w:rFonts w:ascii="Times New Roman" w:eastAsia="Times New Roman" w:hAnsi="Times New Roman" w:cs="Times New Roman"/>
        </w:rPr>
        <w:t>млн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эритроцитов, а всего в крови человека их 25 триллионов. Это огромное число с 12 нулями: 25 </w:t>
      </w:r>
      <w:r w:rsidRPr="0032064B">
        <w:rPr>
          <w:rFonts w:ascii="Times New Roman" w:eastAsia="Tahoma" w:hAnsi="Times New Roman" w:cs="Times New Roman"/>
        </w:rPr>
        <w:t xml:space="preserve">ООО </w:t>
      </w:r>
      <w:proofErr w:type="spellStart"/>
      <w:proofErr w:type="gramStart"/>
      <w:r w:rsidRPr="0032064B">
        <w:rPr>
          <w:rFonts w:ascii="Times New Roman" w:eastAsia="Tahoma" w:hAnsi="Times New Roman" w:cs="Times New Roman"/>
        </w:rPr>
        <w:t>ООО</w:t>
      </w:r>
      <w:proofErr w:type="spellEnd"/>
      <w:proofErr w:type="gramEnd"/>
      <w:r w:rsidRPr="0032064B">
        <w:rPr>
          <w:rFonts w:ascii="Times New Roman" w:eastAsia="Tahoma" w:hAnsi="Times New Roman" w:cs="Times New Roman"/>
        </w:rPr>
        <w:t xml:space="preserve"> </w:t>
      </w:r>
      <w:proofErr w:type="spellStart"/>
      <w:r w:rsidRPr="0032064B">
        <w:rPr>
          <w:rFonts w:ascii="Times New Roman" w:eastAsia="Tahoma" w:hAnsi="Times New Roman" w:cs="Times New Roman"/>
        </w:rPr>
        <w:t>ООО</w:t>
      </w:r>
      <w:proofErr w:type="spellEnd"/>
      <w:r w:rsidRPr="0032064B">
        <w:rPr>
          <w:rFonts w:ascii="Times New Roman" w:eastAsia="Tahoma" w:hAnsi="Times New Roman" w:cs="Times New Roman"/>
        </w:rPr>
        <w:t xml:space="preserve"> </w:t>
      </w:r>
      <w:proofErr w:type="spellStart"/>
      <w:r w:rsidRPr="0032064B">
        <w:rPr>
          <w:rFonts w:ascii="Times New Roman" w:eastAsia="Tahoma" w:hAnsi="Times New Roman" w:cs="Times New Roman"/>
        </w:rPr>
        <w:t>ООО</w:t>
      </w:r>
      <w:proofErr w:type="spellEnd"/>
      <w:r w:rsidRPr="0032064B">
        <w:rPr>
          <w:rFonts w:ascii="Times New Roman" w:eastAsia="Tahoma" w:hAnsi="Times New Roman" w:cs="Times New Roman"/>
        </w:rPr>
        <w:t xml:space="preserve">! </w:t>
      </w:r>
      <w:r w:rsidRPr="0032064B">
        <w:rPr>
          <w:rFonts w:ascii="Times New Roman" w:eastAsia="Times New Roman" w:hAnsi="Times New Roman" w:cs="Times New Roman"/>
        </w:rPr>
        <w:t>Если положить все эритроциты друг на друга, то получится «столбик» высотой 62 тыс. км. На оси этой длины могло бы вращаться несколько таких планет, как наша Земля.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Общая поверхность всех эритроцитов составляет 3800 м</w:t>
      </w:r>
      <w:proofErr w:type="gramStart"/>
      <w:r w:rsidRPr="0032064B">
        <w:rPr>
          <w:rFonts w:ascii="Times New Roman" w:eastAsia="Times New Roman" w:hAnsi="Times New Roman" w:cs="Times New Roman"/>
          <w:vertAlign w:val="superscript"/>
        </w:rPr>
        <w:t>2</w:t>
      </w:r>
      <w:proofErr w:type="gramEnd"/>
      <w:r w:rsidRPr="0032064B">
        <w:rPr>
          <w:rFonts w:ascii="Times New Roman" w:eastAsia="Times New Roman" w:hAnsi="Times New Roman" w:cs="Times New Roman"/>
        </w:rPr>
        <w:t>. Это в 1500 раз больше всей поверхности человеческого тела. Огромная общая поверхность эритроцитов помогает им захватывать и переносить такое количество кислорода, которое полно</w:t>
      </w:r>
      <w:r w:rsidRPr="0032064B">
        <w:rPr>
          <w:rFonts w:ascii="Times New Roman" w:eastAsia="Times New Roman" w:hAnsi="Times New Roman" w:cs="Times New Roman"/>
        </w:rPr>
        <w:softHyphen/>
        <w:t>стью обеспечивает жизнедеятельность всех органов и тканей.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Эритроциты собой напоминают тончайшую губку, все поры которой наполнены особым веществом — гемоглобином. Перенос кислорода настолько важная задача, что для наиболее полноценного ее выполнения эритроциты человека в процессе развития даже лишились своего клеточного ядра и уже сами не могут размножаться. Но зато место ядра в них заполняется гемоглобином, поэтому каждый эритроцит человека может захватывать больше кислорода, чем эритроциты низких животных, например, лягушки. Так, на высоких ступенях развития животного мира отдельные клетки «приносят себя в жертву» всему живому организму.</w:t>
      </w:r>
    </w:p>
    <w:p w:rsidR="0032064B" w:rsidRPr="0032064B" w:rsidRDefault="0032064B" w:rsidP="0032064B">
      <w:pPr>
        <w:ind w:left="340" w:right="57" w:hanging="24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Лабораторная работа.</w:t>
      </w:r>
      <w:r w:rsidRPr="0032064B">
        <w:rPr>
          <w:rFonts w:ascii="Times New Roman" w:eastAsia="Times New Roman" w:hAnsi="Times New Roman" w:cs="Times New Roman"/>
        </w:rPr>
        <w:t xml:space="preserve"> «Изучение препаратов крови лягушки и человека».</w:t>
      </w:r>
    </w:p>
    <w:p w:rsidR="0032064B" w:rsidRPr="0032064B" w:rsidRDefault="0032064B" w:rsidP="0032064B">
      <w:pPr>
        <w:ind w:left="340" w:right="57" w:hanging="24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Цель работы: выявить особенности строения эритроцитов человека и лягушки.</w:t>
      </w:r>
    </w:p>
    <w:p w:rsidR="0032064B" w:rsidRPr="0032064B" w:rsidRDefault="0032064B" w:rsidP="0032064B">
      <w:pPr>
        <w:ind w:left="340" w:right="57" w:hanging="24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Оборудование: микроскопы, микропрепараты крови лягушки и человека.</w:t>
      </w:r>
    </w:p>
    <w:p w:rsidR="0032064B" w:rsidRPr="0032064B" w:rsidRDefault="0032064B" w:rsidP="0032064B">
      <w:pPr>
        <w:ind w:left="340" w:right="57" w:hanging="24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Ход работы</w:t>
      </w:r>
    </w:p>
    <w:p w:rsidR="0032064B" w:rsidRPr="0032064B" w:rsidRDefault="0032064B" w:rsidP="00EF610E">
      <w:pPr>
        <w:numPr>
          <w:ilvl w:val="0"/>
          <w:numId w:val="12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  <w:sectPr w:rsidR="0032064B" w:rsidRPr="0032064B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32064B">
        <w:rPr>
          <w:rFonts w:ascii="Times New Roman" w:eastAsia="Times New Roman" w:hAnsi="Times New Roman" w:cs="Times New Roman"/>
        </w:rPr>
        <w:t>Изучить на большом увеличении микроскопа микропрепарат крови человека. Найдите эритроциты, обратите внимание на их окраску, форму. Зарисуйте в тетради 1-2 эритроцита.</w:t>
      </w:r>
    </w:p>
    <w:p w:rsidR="0032064B" w:rsidRPr="0032064B" w:rsidRDefault="0032064B" w:rsidP="00EF610E">
      <w:pPr>
        <w:numPr>
          <w:ilvl w:val="0"/>
          <w:numId w:val="12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lastRenderedPageBreak/>
        <w:t>Изучите микропрепарат крови лягушки при малом увеличении микроскопа. Обратите внимание на размеры и форму эритроцитов, зарисуйте их.</w:t>
      </w:r>
    </w:p>
    <w:p w:rsidR="0032064B" w:rsidRPr="0032064B" w:rsidRDefault="0032064B" w:rsidP="00EF610E">
      <w:pPr>
        <w:numPr>
          <w:ilvl w:val="0"/>
          <w:numId w:val="12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Сравните эритроциты лягушки и человека; результаты наблюдений занесите в таблицу.</w:t>
      </w:r>
    </w:p>
    <w:p w:rsidR="0032064B" w:rsidRPr="0032064B" w:rsidRDefault="0032064B" w:rsidP="00EF610E">
      <w:pPr>
        <w:numPr>
          <w:ilvl w:val="0"/>
          <w:numId w:val="12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Сделайте вывод: почему кровь человека переносит в единицу времени больше кислорода, чем кровь лягушки. В каком направлении шла эволюция эритро</w:t>
      </w:r>
      <w:r w:rsidRPr="0032064B">
        <w:rPr>
          <w:rFonts w:ascii="Times New Roman" w:eastAsia="Times New Roman" w:hAnsi="Times New Roman" w:cs="Times New Roman"/>
        </w:rPr>
        <w:softHyphen/>
        <w:t>цитов у позвоночных животных?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Сравнительная характеристика строения эритроцитов человека и лягушки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9"/>
        <w:gridCol w:w="1393"/>
        <w:gridCol w:w="1051"/>
        <w:gridCol w:w="972"/>
        <w:gridCol w:w="1638"/>
      </w:tblGrid>
      <w:tr w:rsidR="0032064B" w:rsidRPr="0032064B" w:rsidTr="004E3136">
        <w:trPr>
          <w:trHeight w:hRule="exact" w:val="220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Эритроцит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 xml:space="preserve">Диаметр клетки, </w:t>
            </w:r>
            <w:proofErr w:type="gramStart"/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мкм</w:t>
            </w:r>
            <w:proofErr w:type="gram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Форма клетки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Наличие ядра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Окраска цитоплазмы</w:t>
            </w:r>
          </w:p>
        </w:tc>
      </w:tr>
      <w:tr w:rsidR="0032064B" w:rsidRPr="0032064B" w:rsidTr="004E3136">
        <w:trPr>
          <w:trHeight w:hRule="exact" w:val="209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Человека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7-8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двояковогнутая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светло-розовая</w:t>
            </w:r>
          </w:p>
        </w:tc>
      </w:tr>
      <w:tr w:rsidR="0032064B" w:rsidRPr="0032064B" w:rsidTr="004E3136">
        <w:trPr>
          <w:trHeight w:hRule="exact" w:val="245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Лягушки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21-24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овальная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есть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93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</w:rPr>
              <w:t>ярко-красная</w:t>
            </w:r>
          </w:p>
        </w:tc>
      </w:tr>
    </w:tbl>
    <w:p w:rsidR="0032064B" w:rsidRPr="0032064B" w:rsidRDefault="0032064B" w:rsidP="0032064B">
      <w:pPr>
        <w:ind w:left="340" w:right="57"/>
        <w:rPr>
          <w:rFonts w:ascii="Times New Roman" w:hAnsi="Times New Roman" w:cs="Times New Roman"/>
        </w:rPr>
      </w:pPr>
    </w:p>
    <w:p w:rsidR="0032064B" w:rsidRPr="0032064B" w:rsidRDefault="0032064B" w:rsidP="00EF610E">
      <w:pPr>
        <w:numPr>
          <w:ilvl w:val="0"/>
          <w:numId w:val="3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 1805 г. шведский химик Берцелиус получил из красных телец крови бесцвет</w:t>
      </w:r>
      <w:r w:rsidRPr="0032064B">
        <w:rPr>
          <w:rFonts w:ascii="Times New Roman" w:eastAsia="Times New Roman" w:hAnsi="Times New Roman" w:cs="Times New Roman"/>
        </w:rPr>
        <w:softHyphen/>
        <w:t xml:space="preserve">ный белок. Он назвал его глобулином, потому что считал, что получил этот белок из глобул-шариков. Внутри телец глобулин соединен с красящим веществом, которое называли </w:t>
      </w:r>
      <w:r w:rsidRPr="0032064B">
        <w:rPr>
          <w:rFonts w:ascii="Times New Roman" w:eastAsia="Times New Roman" w:hAnsi="Times New Roman" w:cs="Times New Roman"/>
          <w:i/>
          <w:iCs/>
        </w:rPr>
        <w:t>гематином</w:t>
      </w:r>
      <w:r w:rsidRPr="0032064B">
        <w:rPr>
          <w:rFonts w:ascii="Times New Roman" w:eastAsia="Times New Roman" w:hAnsi="Times New Roman" w:cs="Times New Roman"/>
        </w:rPr>
        <w:t xml:space="preserve"> - от греч</w:t>
      </w:r>
      <w:proofErr w:type="gramStart"/>
      <w:r w:rsidRPr="0032064B">
        <w:rPr>
          <w:rFonts w:ascii="Times New Roman" w:eastAsia="Times New Roman" w:hAnsi="Times New Roman" w:cs="Times New Roman"/>
        </w:rPr>
        <w:t>.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«</w:t>
      </w:r>
      <w:proofErr w:type="spellStart"/>
      <w:proofErr w:type="gramStart"/>
      <w:r w:rsidRPr="0032064B">
        <w:rPr>
          <w:rFonts w:ascii="Times New Roman" w:eastAsia="Times New Roman" w:hAnsi="Times New Roman" w:cs="Times New Roman"/>
        </w:rPr>
        <w:t>г</w:t>
      </w:r>
      <w:proofErr w:type="gramEnd"/>
      <w:r w:rsidRPr="0032064B">
        <w:rPr>
          <w:rFonts w:ascii="Times New Roman" w:eastAsia="Times New Roman" w:hAnsi="Times New Roman" w:cs="Times New Roman"/>
        </w:rPr>
        <w:t>айма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» - «кровь». Все соединение назвали </w:t>
      </w:r>
      <w:proofErr w:type="spellStart"/>
      <w:r w:rsidRPr="0032064B">
        <w:rPr>
          <w:rFonts w:ascii="Times New Roman" w:eastAsia="Times New Roman" w:hAnsi="Times New Roman" w:cs="Times New Roman"/>
        </w:rPr>
        <w:t>гематог</w:t>
      </w:r>
      <w:r w:rsidRPr="0032064B">
        <w:rPr>
          <w:rFonts w:ascii="Times New Roman" w:eastAsia="Times New Roman" w:hAnsi="Times New Roman" w:cs="Times New Roman"/>
        </w:rPr>
        <w:softHyphen/>
        <w:t>лобином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, что со временем сократилось до </w:t>
      </w:r>
      <w:r w:rsidRPr="0032064B">
        <w:rPr>
          <w:rFonts w:ascii="Times New Roman" w:eastAsia="Times New Roman" w:hAnsi="Times New Roman" w:cs="Times New Roman"/>
          <w:i/>
          <w:iCs/>
        </w:rPr>
        <w:t>гемоглобина.</w:t>
      </w:r>
    </w:p>
    <w:p w:rsidR="0032064B" w:rsidRPr="0032064B" w:rsidRDefault="0032064B" w:rsidP="00EF610E">
      <w:pPr>
        <w:numPr>
          <w:ilvl w:val="0"/>
          <w:numId w:val="13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Что же такое гемоглобин? Послушаем сообщение одного из учащихся. </w:t>
      </w:r>
      <w:r w:rsidRPr="0032064B">
        <w:rPr>
          <w:rFonts w:ascii="Times New Roman" w:eastAsia="Times New Roman" w:hAnsi="Times New Roman" w:cs="Times New Roman"/>
          <w:b/>
          <w:bCs/>
        </w:rPr>
        <w:t>Возможные источники информации: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32064B">
        <w:rPr>
          <w:rFonts w:ascii="Times New Roman" w:eastAsia="Times New Roman" w:hAnsi="Times New Roman" w:cs="Times New Roman"/>
          <w:b/>
          <w:bCs/>
        </w:rPr>
        <w:t>Детская энциклопедия. Человек, т. 7 - М.: «Педагогика», 1975 г.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Биология. 9 класс. Сборник рефератов. Часть 1. — М.: Изд-во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Эксмо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>, 2003.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Грин Н.,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Стаут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 Т., Тейлор Д. Биология: в 3-х т. Т. 2: Пер. с англ. / Под ред. Р.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Сопера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. </w:t>
      </w:r>
      <w:proofErr w:type="gramStart"/>
      <w:r w:rsidRPr="0032064B">
        <w:rPr>
          <w:rFonts w:ascii="Times New Roman" w:eastAsia="Times New Roman" w:hAnsi="Times New Roman" w:cs="Times New Roman"/>
          <w:b/>
          <w:bCs/>
        </w:rPr>
        <w:t>-М</w:t>
      </w:r>
      <w:proofErr w:type="gramEnd"/>
      <w:r w:rsidRPr="0032064B">
        <w:rPr>
          <w:rFonts w:ascii="Times New Roman" w:eastAsia="Times New Roman" w:hAnsi="Times New Roman" w:cs="Times New Roman"/>
          <w:b/>
          <w:bCs/>
        </w:rPr>
        <w:t>.: Мир, 1993.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Зверев И. Д. Книга для чтения по анатомии, физиологии и гигиене человека. Пособие для учащихся. Под ред. д-ра биол.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наукЛ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. В.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Латманизовой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>. - М.: «Просвещение», 1971 г.</w:t>
      </w:r>
    </w:p>
    <w:p w:rsidR="0032064B" w:rsidRPr="0032064B" w:rsidRDefault="0032064B" w:rsidP="00EF610E">
      <w:pPr>
        <w:numPr>
          <w:ilvl w:val="0"/>
          <w:numId w:val="3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Эритроциты живут в крови около 80-120 дней, а затем разрушаются, главным образом в селезенке и печени. В течение 1 секунды погибает примерно 10-15 </w:t>
      </w:r>
      <w:proofErr w:type="gramStart"/>
      <w:r w:rsidRPr="0032064B">
        <w:rPr>
          <w:rFonts w:ascii="Times New Roman" w:eastAsia="Times New Roman" w:hAnsi="Times New Roman" w:cs="Times New Roman"/>
        </w:rPr>
        <w:t>млн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эритроцитов, количество которых постоянно восстанавливается за счет вновь обра</w:t>
      </w:r>
      <w:r w:rsidRPr="0032064B">
        <w:rPr>
          <w:rFonts w:ascii="Times New Roman" w:eastAsia="Times New Roman" w:hAnsi="Times New Roman" w:cs="Times New Roman"/>
        </w:rPr>
        <w:softHyphen/>
        <w:t>зующихся в красном костном мозге из его стволовых клеток, способных к много</w:t>
      </w:r>
      <w:r w:rsidRPr="0032064B">
        <w:rPr>
          <w:rFonts w:ascii="Times New Roman" w:eastAsia="Times New Roman" w:hAnsi="Times New Roman" w:cs="Times New Roman"/>
        </w:rPr>
        <w:softHyphen/>
        <w:t>кратному (до 100 раз) делению.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Изучением клеток крови и красного костного мозга занимались русские врачи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Д. </w:t>
      </w:r>
      <w:r w:rsidRPr="0032064B">
        <w:rPr>
          <w:rFonts w:ascii="Times New Roman" w:eastAsia="Times New Roman" w:hAnsi="Times New Roman" w:cs="Times New Roman"/>
          <w:b/>
          <w:bCs/>
          <w:lang w:val="en-US"/>
        </w:rPr>
        <w:t>JI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. Романовский, А. Н. Крюков, </w:t>
      </w:r>
      <w:r w:rsidRPr="0032064B">
        <w:rPr>
          <w:rFonts w:ascii="Times New Roman" w:eastAsia="Times New Roman" w:hAnsi="Times New Roman" w:cs="Times New Roman"/>
        </w:rPr>
        <w:t xml:space="preserve">немецкий ученый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А.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Паппенгейм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. </w:t>
      </w:r>
      <w:r w:rsidRPr="0032064B">
        <w:rPr>
          <w:rFonts w:ascii="Times New Roman" w:eastAsia="Times New Roman" w:hAnsi="Times New Roman" w:cs="Times New Roman"/>
        </w:rPr>
        <w:t>Им удалось со</w:t>
      </w:r>
      <w:r w:rsidRPr="0032064B">
        <w:rPr>
          <w:rFonts w:ascii="Times New Roman" w:eastAsia="Times New Roman" w:hAnsi="Times New Roman" w:cs="Times New Roman"/>
        </w:rPr>
        <w:softHyphen/>
        <w:t>здать стройную теорию кроветворения.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Красный костный мозг</w:t>
      </w:r>
      <w:r w:rsidRPr="0032064B">
        <w:rPr>
          <w:rFonts w:ascii="Times New Roman" w:eastAsia="Times New Roman" w:hAnsi="Times New Roman" w:cs="Times New Roman"/>
        </w:rPr>
        <w:t xml:space="preserve"> - это огромная «фабрика» крови. В течение всей жизни человека изо дня в день поставляет он в кровь свежие кровяные клетки. Масштабы его работы грандиозны даже и в нормальных условиях.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Рассмотрите</w:t>
      </w:r>
      <w:r w:rsidRPr="0032064B">
        <w:rPr>
          <w:rFonts w:ascii="Times New Roman" w:eastAsia="Times New Roman" w:hAnsi="Times New Roman" w:cs="Times New Roman"/>
        </w:rPr>
        <w:t xml:space="preserve"> рис. 29 учебника (</w:t>
      </w:r>
      <w:proofErr w:type="spellStart"/>
      <w:r w:rsidRPr="0032064B">
        <w:rPr>
          <w:rFonts w:ascii="Times New Roman" w:eastAsia="Times New Roman" w:hAnsi="Times New Roman" w:cs="Times New Roman"/>
        </w:rPr>
        <w:t>А.С.Батуев</w:t>
      </w:r>
      <w:proofErr w:type="spellEnd"/>
      <w:r w:rsidRPr="0032064B">
        <w:rPr>
          <w:rFonts w:ascii="Times New Roman" w:eastAsia="Times New Roman" w:hAnsi="Times New Roman" w:cs="Times New Roman"/>
        </w:rPr>
        <w:t>). Сравните молодой и зрелый эритро</w:t>
      </w:r>
      <w:r w:rsidRPr="0032064B">
        <w:rPr>
          <w:rFonts w:ascii="Times New Roman" w:eastAsia="Times New Roman" w:hAnsi="Times New Roman" w:cs="Times New Roman"/>
        </w:rPr>
        <w:softHyphen/>
        <w:t>циты.</w:t>
      </w:r>
    </w:p>
    <w:p w:rsidR="0032064B" w:rsidRPr="0032064B" w:rsidRDefault="0032064B" w:rsidP="00EF610E">
      <w:pPr>
        <w:numPr>
          <w:ilvl w:val="0"/>
          <w:numId w:val="1"/>
        </w:numPr>
        <w:tabs>
          <w:tab w:val="left" w:pos="405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 каком эритроците содержится больше гемоглобина? Почему?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Многообразная и напряженная работа костного мозга - рождение и созревание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клеток крови, их поступление в кровяное русло - осуществляется в течение всей жизни человека. Это происходит благодаря слаженной работе всех его органов и необыкновенно экономичному использованию костным мозгом продуктов, не</w:t>
      </w:r>
      <w:r w:rsidRPr="0032064B">
        <w:rPr>
          <w:rFonts w:ascii="Times New Roman" w:eastAsia="Times New Roman" w:hAnsi="Times New Roman" w:cs="Times New Roman"/>
        </w:rPr>
        <w:softHyphen/>
        <w:t>обходимых для построения и созревания клеток крови (белков, витаминов, же</w:t>
      </w:r>
      <w:r w:rsidRPr="0032064B">
        <w:rPr>
          <w:rFonts w:ascii="Times New Roman" w:eastAsia="Times New Roman" w:hAnsi="Times New Roman" w:cs="Times New Roman"/>
        </w:rPr>
        <w:softHyphen/>
        <w:t>леза).</w:t>
      </w:r>
    </w:p>
    <w:p w:rsidR="0032064B" w:rsidRPr="0032064B" w:rsidRDefault="0032064B" w:rsidP="0032064B">
      <w:pPr>
        <w:ind w:left="340" w:right="57" w:firstLine="22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Так, для нормального созревания эритроцитов необходимо, чтобы в костный мозг поступало ежедневно всего несколько миллионных долей грамма особого вещества</w:t>
      </w:r>
    </w:p>
    <w:p w:rsidR="0032064B" w:rsidRPr="0032064B" w:rsidRDefault="0032064B" w:rsidP="00EF610E">
      <w:pPr>
        <w:numPr>
          <w:ilvl w:val="0"/>
          <w:numId w:val="1"/>
        </w:numPr>
        <w:tabs>
          <w:tab w:val="left" w:pos="182"/>
        </w:tabs>
        <w:ind w:right="57"/>
        <w:rPr>
          <w:rFonts w:ascii="Times New Roman" w:eastAsia="Times New Roman" w:hAnsi="Times New Roman" w:cs="Times New Roman"/>
        </w:rPr>
        <w:sectPr w:rsidR="0032064B" w:rsidRPr="0032064B" w:rsidSect="00E122BA">
          <w:footerReference w:type="even" r:id="rId9"/>
          <w:footerReference w:type="default" r:id="rId10"/>
          <w:pgSz w:w="11909" w:h="16838"/>
          <w:pgMar w:top="993" w:right="710" w:bottom="851" w:left="993" w:header="0" w:footer="3" w:gutter="0"/>
          <w:pgNumType w:start="6"/>
          <w:cols w:space="720"/>
          <w:noEndnote/>
          <w:docGrid w:linePitch="360"/>
        </w:sectPr>
      </w:pPr>
      <w:r w:rsidRPr="0032064B">
        <w:rPr>
          <w:rFonts w:ascii="Times New Roman" w:eastAsia="Times New Roman" w:hAnsi="Times New Roman" w:cs="Times New Roman"/>
        </w:rPr>
        <w:t>витамина В</w:t>
      </w:r>
      <w:r w:rsidRPr="0032064B">
        <w:rPr>
          <w:rFonts w:ascii="Times New Roman" w:eastAsia="Candara" w:hAnsi="Times New Roman" w:cs="Times New Roman"/>
        </w:rPr>
        <w:t>12</w:t>
      </w:r>
      <w:r w:rsidRPr="0032064B">
        <w:rPr>
          <w:rFonts w:ascii="Times New Roman" w:eastAsia="Times New Roman" w:hAnsi="Times New Roman" w:cs="Times New Roman"/>
        </w:rPr>
        <w:t>. Недостаток этих бесконечно малых количеств витамина В</w:t>
      </w:r>
      <w:r w:rsidRPr="0032064B">
        <w:rPr>
          <w:rFonts w:ascii="Times New Roman" w:eastAsia="Candara" w:hAnsi="Times New Roman" w:cs="Times New Roman"/>
        </w:rPr>
        <w:t>12</w:t>
      </w:r>
      <w:r w:rsidRPr="0032064B">
        <w:rPr>
          <w:rFonts w:ascii="Times New Roman" w:eastAsia="Times New Roman" w:hAnsi="Times New Roman" w:cs="Times New Roman"/>
        </w:rPr>
        <w:t xml:space="preserve"> приво</w:t>
      </w:r>
      <w:r w:rsidRPr="0032064B">
        <w:rPr>
          <w:rFonts w:ascii="Times New Roman" w:eastAsia="Times New Roman" w:hAnsi="Times New Roman" w:cs="Times New Roman"/>
        </w:rPr>
        <w:softHyphen/>
        <w:t>дит к тяжелейшему заболеванию — злокачественному малокровию, которое еще не так давно считалось неизлечимым. Костный мозг таких больных переполнен незре</w:t>
      </w:r>
      <w:r w:rsidRPr="0032064B">
        <w:rPr>
          <w:rFonts w:ascii="Times New Roman" w:eastAsia="Times New Roman" w:hAnsi="Times New Roman" w:cs="Times New Roman"/>
        </w:rPr>
        <w:softHyphen/>
        <w:t>лыми эритроцитами (</w:t>
      </w:r>
      <w:proofErr w:type="spellStart"/>
      <w:r w:rsidRPr="0032064B">
        <w:rPr>
          <w:rFonts w:ascii="Times New Roman" w:eastAsia="Times New Roman" w:hAnsi="Times New Roman" w:cs="Times New Roman"/>
        </w:rPr>
        <w:t>лигалобластами</w:t>
      </w:r>
      <w:proofErr w:type="spellEnd"/>
      <w:r w:rsidRPr="0032064B">
        <w:rPr>
          <w:rFonts w:ascii="Times New Roman" w:eastAsia="Times New Roman" w:hAnsi="Times New Roman" w:cs="Times New Roman"/>
        </w:rPr>
        <w:t>), что приводит к потере способности не толь</w:t>
      </w:r>
      <w:r w:rsidRPr="0032064B">
        <w:rPr>
          <w:rFonts w:ascii="Times New Roman" w:eastAsia="Times New Roman" w:hAnsi="Times New Roman" w:cs="Times New Roman"/>
        </w:rPr>
        <w:softHyphen/>
        <w:t>ко ходить, но и твердо стоять на ногах.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lastRenderedPageBreak/>
        <w:t>Еще в древние времена люди считали кровь «носительницей жизни» и пытались использовать ее чудесные свойства для спасения раненых, возвращения здоровья больным и молодости старым.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Но в те времена, так же как и в средние века, врачи не знали законов кровообра</w:t>
      </w:r>
      <w:r w:rsidRPr="0032064B">
        <w:rPr>
          <w:rFonts w:ascii="Times New Roman" w:eastAsia="Times New Roman" w:hAnsi="Times New Roman" w:cs="Times New Roman"/>
        </w:rPr>
        <w:softHyphen/>
        <w:t xml:space="preserve">щения и поэтому применили кровь только как «целебный напиток»: давали пить больным кровь животных или здоровых людей. Особого успеха от такого «лечения» не было. Идея о вливании крови в кровеносные сосуды родилась в XVII в. после открытия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Гарвеем </w:t>
      </w:r>
      <w:r w:rsidRPr="0032064B">
        <w:rPr>
          <w:rFonts w:ascii="Times New Roman" w:eastAsia="Times New Roman" w:hAnsi="Times New Roman" w:cs="Times New Roman"/>
        </w:rPr>
        <w:t>законом кровообращения. Вначале для переливания крови чело</w:t>
      </w:r>
      <w:r w:rsidRPr="0032064B">
        <w:rPr>
          <w:rFonts w:ascii="Times New Roman" w:eastAsia="Times New Roman" w:hAnsi="Times New Roman" w:cs="Times New Roman"/>
        </w:rPr>
        <w:softHyphen/>
        <w:t xml:space="preserve">веку врачи пытались использовать кровь животных. В 1667 г. во Франции врачами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Дени </w:t>
      </w:r>
      <w:r w:rsidRPr="0032064B">
        <w:rPr>
          <w:rFonts w:ascii="Times New Roman" w:eastAsia="Times New Roman" w:hAnsi="Times New Roman" w:cs="Times New Roman"/>
        </w:rPr>
        <w:t xml:space="preserve">и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Эммерезом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 </w:t>
      </w:r>
      <w:r w:rsidRPr="0032064B">
        <w:rPr>
          <w:rFonts w:ascii="Times New Roman" w:eastAsia="Times New Roman" w:hAnsi="Times New Roman" w:cs="Times New Roman"/>
        </w:rPr>
        <w:t>было произведено первое в истории человечества внутривенное переливание крови человеку. Обескровленному умирающему юноше перелили кровь ягненка. Первое переливание случайно оказалось удачным. Хотя чужерод</w:t>
      </w:r>
      <w:r w:rsidRPr="0032064B">
        <w:rPr>
          <w:rFonts w:ascii="Times New Roman" w:eastAsia="Times New Roman" w:hAnsi="Times New Roman" w:cs="Times New Roman"/>
        </w:rPr>
        <w:softHyphen/>
        <w:t>ная кровь и вызвала тяжелую реакцию, больной перенес ее и выздоровел. Успех окрылил ученых. Они стали переливать кровь животных другим больным. Одна</w:t>
      </w:r>
      <w:r w:rsidRPr="0032064B">
        <w:rPr>
          <w:rFonts w:ascii="Times New Roman" w:eastAsia="Times New Roman" w:hAnsi="Times New Roman" w:cs="Times New Roman"/>
        </w:rPr>
        <w:softHyphen/>
        <w:t>ко последующие попытки были неудачными: больные погибали. В конце XVIII</w:t>
      </w:r>
    </w:p>
    <w:p w:rsidR="0032064B" w:rsidRPr="0032064B" w:rsidRDefault="0032064B" w:rsidP="0032064B">
      <w:pPr>
        <w:tabs>
          <w:tab w:val="left" w:pos="184"/>
        </w:tabs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в.</w:t>
      </w:r>
      <w:r w:rsidRPr="0032064B">
        <w:rPr>
          <w:rFonts w:ascii="Times New Roman" w:eastAsia="Times New Roman" w:hAnsi="Times New Roman" w:cs="Times New Roman"/>
        </w:rPr>
        <w:tab/>
        <w:t>было доказано, что для переливания крови человеку надо использовать только человеческую кровь. Первое в мире переливание крови от человека человеку было сделано в 1919 г. в Англии. Однако с самого начала стало ясно, что переливание и человеческой крови не всегда безопасно для жизни больного. В одних случаях перелитая кровь действовала прекрасно, в других - больные умирали. При этом наблюдались такие же точно явления, как и при гибели тех людей, которым в XVII. переливали кровь животных. Значит, кровь разных людей также не всегда совмес</w:t>
      </w:r>
      <w:r w:rsidRPr="0032064B">
        <w:rPr>
          <w:rFonts w:ascii="Times New Roman" w:eastAsia="Times New Roman" w:hAnsi="Times New Roman" w:cs="Times New Roman"/>
        </w:rPr>
        <w:softHyphen/>
        <w:t>тима и кровь одного человека чем-то отличается от крови другого? В чем же эти отличия? Почему в одних случаях чужая кровь отлично «приживается» в организме нового «хозяина» и спасает ему жизнь, а в других разрушается и вызывает тяжелую, подчас смертельную реакцию?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На эти вопросы </w:t>
      </w:r>
      <w:proofErr w:type="gramStart"/>
      <w:r w:rsidRPr="0032064B">
        <w:rPr>
          <w:rFonts w:ascii="Times New Roman" w:eastAsia="Times New Roman" w:hAnsi="Times New Roman" w:cs="Times New Roman"/>
        </w:rPr>
        <w:t>в начале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XX в. дали ответ ученые австриец К.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Ландштейнер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 </w:t>
      </w:r>
      <w:r w:rsidRPr="0032064B">
        <w:rPr>
          <w:rFonts w:ascii="Times New Roman" w:eastAsia="Times New Roman" w:hAnsi="Times New Roman" w:cs="Times New Roman"/>
        </w:rPr>
        <w:t xml:space="preserve">и чех </w:t>
      </w:r>
      <w:r w:rsidRPr="0032064B">
        <w:rPr>
          <w:rFonts w:ascii="Times New Roman" w:eastAsia="Times New Roman" w:hAnsi="Times New Roman" w:cs="Times New Roman"/>
          <w:b/>
          <w:bCs/>
        </w:rPr>
        <w:t>Я. Янский.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Они установили, что все люди по биологическим свойствам крови делятся на че</w:t>
      </w:r>
      <w:r w:rsidRPr="0032064B">
        <w:rPr>
          <w:rFonts w:ascii="Times New Roman" w:eastAsia="Times New Roman" w:hAnsi="Times New Roman" w:cs="Times New Roman"/>
        </w:rPr>
        <w:softHyphen/>
        <w:t>тыре группы. Принадлежность к той или иной группе крови - врожденное «пос</w:t>
      </w:r>
      <w:r w:rsidRPr="0032064B">
        <w:rPr>
          <w:rFonts w:ascii="Times New Roman" w:eastAsia="Times New Roman" w:hAnsi="Times New Roman" w:cs="Times New Roman"/>
        </w:rPr>
        <w:softHyphen/>
        <w:t>тоянное, никогда не меняющееся свойство. Определить, к какой группе относится кровь каждого человека, можно по свойству эритроцитов склеиваться, собираться в кучки или разрушаться при попадании их в плазму или сыворотку крови другой группы.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Групповая принадлежность крови зависит от содержания в эритроцитах и сыво</w:t>
      </w:r>
      <w:r w:rsidRPr="0032064B">
        <w:rPr>
          <w:rFonts w:ascii="Times New Roman" w:eastAsia="Times New Roman" w:hAnsi="Times New Roman" w:cs="Times New Roman"/>
        </w:rPr>
        <w:softHyphen/>
        <w:t xml:space="preserve">ротке особых склеивающих веществ — </w:t>
      </w:r>
      <w:proofErr w:type="spellStart"/>
      <w:r w:rsidRPr="0032064B">
        <w:rPr>
          <w:rFonts w:ascii="Times New Roman" w:eastAsia="Times New Roman" w:hAnsi="Times New Roman" w:cs="Times New Roman"/>
        </w:rPr>
        <w:t>агглютиногенов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(в эритроцитах) и </w:t>
      </w:r>
      <w:proofErr w:type="spellStart"/>
      <w:r w:rsidRPr="0032064B">
        <w:rPr>
          <w:rFonts w:ascii="Times New Roman" w:eastAsia="Times New Roman" w:hAnsi="Times New Roman" w:cs="Times New Roman"/>
        </w:rPr>
        <w:t>агглюц</w:t>
      </w:r>
      <w:proofErr w:type="gramStart"/>
      <w:r w:rsidRPr="0032064B">
        <w:rPr>
          <w:rFonts w:ascii="Times New Roman" w:eastAsia="Times New Roman" w:hAnsi="Times New Roman" w:cs="Times New Roman"/>
        </w:rPr>
        <w:t>и</w:t>
      </w:r>
      <w:proofErr w:type="spellEnd"/>
      <w:r w:rsidRPr="0032064B">
        <w:rPr>
          <w:rFonts w:ascii="Times New Roman" w:eastAsia="Times New Roman" w:hAnsi="Times New Roman" w:cs="Times New Roman"/>
        </w:rPr>
        <w:t>-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2064B">
        <w:rPr>
          <w:rFonts w:ascii="Times New Roman" w:eastAsia="Times New Roman" w:hAnsi="Times New Roman" w:cs="Times New Roman"/>
        </w:rPr>
        <w:t>тинов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(в сыворотке).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 I (0) группе относится кровь, эритроциты которой не склеиваются в плазме и сыворотке других групп. Ее можно переливать всем людям.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 11(</w:t>
      </w:r>
      <w:r w:rsidRPr="0032064B">
        <w:rPr>
          <w:rFonts w:ascii="Times New Roman" w:eastAsia="Times New Roman" w:hAnsi="Times New Roman" w:cs="Times New Roman"/>
          <w:lang w:val="en-US"/>
        </w:rPr>
        <w:t>A</w:t>
      </w:r>
      <w:r w:rsidRPr="0032064B">
        <w:rPr>
          <w:rFonts w:ascii="Times New Roman" w:eastAsia="Times New Roman" w:hAnsi="Times New Roman" w:cs="Times New Roman"/>
        </w:rPr>
        <w:t>) группе относится кровь, эритроциты которой склеиваются и разрушаются в плазме или сыворотке крови I и III групп. Кровь этой группы совместима с кровью</w:t>
      </w:r>
    </w:p>
    <w:p w:rsidR="0032064B" w:rsidRPr="0032064B" w:rsidRDefault="0032064B" w:rsidP="00EF610E">
      <w:pPr>
        <w:numPr>
          <w:ilvl w:val="0"/>
          <w:numId w:val="14"/>
        </w:numPr>
        <w:tabs>
          <w:tab w:val="left" w:pos="18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и </w:t>
      </w:r>
      <w:proofErr w:type="spellStart"/>
      <w:proofErr w:type="gramStart"/>
      <w:r w:rsidRPr="0032064B">
        <w:rPr>
          <w:rFonts w:ascii="Times New Roman" w:eastAsia="Times New Roman" w:hAnsi="Times New Roman" w:cs="Times New Roman"/>
        </w:rPr>
        <w:t>IV</w:t>
      </w:r>
      <w:proofErr w:type="gramEnd"/>
      <w:r w:rsidRPr="0032064B">
        <w:rPr>
          <w:rFonts w:ascii="Times New Roman" w:eastAsia="Times New Roman" w:hAnsi="Times New Roman" w:cs="Times New Roman"/>
        </w:rPr>
        <w:t>группы</w:t>
      </w:r>
      <w:proofErr w:type="spellEnd"/>
      <w:r w:rsidRPr="0032064B">
        <w:rPr>
          <w:rFonts w:ascii="Times New Roman" w:eastAsia="Times New Roman" w:hAnsi="Times New Roman" w:cs="Times New Roman"/>
        </w:rPr>
        <w:t>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К </w:t>
      </w:r>
      <w:proofErr w:type="gramStart"/>
      <w:r w:rsidRPr="0032064B">
        <w:rPr>
          <w:rFonts w:ascii="Times New Roman" w:eastAsia="Times New Roman" w:hAnsi="Times New Roman" w:cs="Times New Roman"/>
        </w:rPr>
        <w:t>Ш(</w:t>
      </w:r>
      <w:proofErr w:type="gramEnd"/>
      <w:r w:rsidRPr="0032064B">
        <w:rPr>
          <w:rFonts w:ascii="Times New Roman" w:eastAsia="Times New Roman" w:hAnsi="Times New Roman" w:cs="Times New Roman"/>
        </w:rPr>
        <w:t>В) группе относится кровь, эритроциты которой склеиваются в плазме или сыворотке крови I и II групп, но совместимы с эритроцитами III и IV групп. Кровь этой группы можно переливать людям с кровью III и IV групп.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К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IV (АВ) </w:t>
      </w:r>
      <w:r w:rsidRPr="0032064B">
        <w:rPr>
          <w:rFonts w:ascii="Times New Roman" w:eastAsia="Times New Roman" w:hAnsi="Times New Roman" w:cs="Times New Roman"/>
        </w:rPr>
        <w:t>группе относится кровь, эритроциты которой склеиваются в плазме или сыворотке всех остальных групп крови. Кровь этой группы можно переливать только людям, имеющим ту же, IV, группу крови.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После открытия групп крови переливание крови стало могучим средством в борьбе за спасение человеческой жизни. Однако, по мере того, как переливание крови стало все больше и больше входить в повседневную практику медици</w:t>
      </w:r>
      <w:r w:rsidRPr="0032064B">
        <w:rPr>
          <w:rFonts w:ascii="Times New Roman" w:eastAsia="Times New Roman" w:hAnsi="Times New Roman" w:cs="Times New Roman"/>
        </w:rPr>
        <w:softHyphen/>
        <w:t>ны, было установлено, что даже при переливаниях совместимой по групповому признаку крови, в особенности при повторных, у некоторых больных наступают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lastRenderedPageBreak/>
        <w:t>такие же осложнения, как при переливаниях несовместимой крови. Оказывает</w:t>
      </w:r>
      <w:r w:rsidRPr="0032064B">
        <w:rPr>
          <w:rFonts w:ascii="Times New Roman" w:eastAsia="Times New Roman" w:hAnsi="Times New Roman" w:cs="Times New Roman"/>
        </w:rPr>
        <w:softHyphen/>
        <w:t>ся, на поверхности эритроцитов располагаются не только те белки - антигены, которые определяют их групповую принадлежность. Так, эритроциты боль</w:t>
      </w:r>
      <w:r w:rsidRPr="0032064B">
        <w:rPr>
          <w:rFonts w:ascii="Times New Roman" w:eastAsia="Times New Roman" w:hAnsi="Times New Roman" w:cs="Times New Roman"/>
        </w:rPr>
        <w:softHyphen/>
        <w:t xml:space="preserve">шинства людей обладают очень важным антигеном (который обнаруживается у обезьян — мартышек резус), </w:t>
      </w:r>
      <w:proofErr w:type="gramStart"/>
      <w:r w:rsidRPr="0032064B">
        <w:rPr>
          <w:rFonts w:ascii="Times New Roman" w:eastAsia="Times New Roman" w:hAnsi="Times New Roman" w:cs="Times New Roman"/>
        </w:rPr>
        <w:t>называемом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</w:t>
      </w:r>
      <w:r w:rsidRPr="0032064B">
        <w:rPr>
          <w:rFonts w:ascii="Times New Roman" w:eastAsia="Times New Roman" w:hAnsi="Times New Roman" w:cs="Times New Roman"/>
          <w:i/>
          <w:iCs/>
        </w:rPr>
        <w:t>резус-фактором,</w:t>
      </w:r>
      <w:r w:rsidRPr="0032064B">
        <w:rPr>
          <w:rFonts w:ascii="Times New Roman" w:eastAsia="Times New Roman" w:hAnsi="Times New Roman" w:cs="Times New Roman"/>
        </w:rPr>
        <w:t xml:space="preserve"> называются резус- положительными (</w:t>
      </w:r>
      <w:r w:rsidRPr="0032064B">
        <w:rPr>
          <w:rFonts w:ascii="Times New Roman" w:eastAsia="Times New Roman" w:hAnsi="Times New Roman" w:cs="Times New Roman"/>
          <w:lang w:val="en-US"/>
        </w:rPr>
        <w:t>Rh</w:t>
      </w:r>
      <w:r w:rsidRPr="0032064B">
        <w:rPr>
          <w:rFonts w:ascii="Times New Roman" w:eastAsia="Times New Roman" w:hAnsi="Times New Roman" w:cs="Times New Roman"/>
        </w:rPr>
        <w:t>+). Таких людей 85 %. У 15 % людей резус-фактор на эрит</w:t>
      </w:r>
      <w:r w:rsidRPr="0032064B">
        <w:rPr>
          <w:rFonts w:ascii="Times New Roman" w:eastAsia="Times New Roman" w:hAnsi="Times New Roman" w:cs="Times New Roman"/>
        </w:rPr>
        <w:softHyphen/>
        <w:t>роцитах отсутствует. Эти люди резус-отрицательные (</w:t>
      </w:r>
      <w:proofErr w:type="spellStart"/>
      <w:r w:rsidRPr="0032064B">
        <w:rPr>
          <w:rFonts w:ascii="Times New Roman" w:eastAsia="Times New Roman" w:hAnsi="Times New Roman" w:cs="Times New Roman"/>
          <w:lang w:val="en-US"/>
        </w:rPr>
        <w:t>Rli</w:t>
      </w:r>
      <w:proofErr w:type="spellEnd"/>
      <w:r w:rsidRPr="0032064B">
        <w:rPr>
          <w:rFonts w:ascii="Times New Roman" w:eastAsia="Times New Roman" w:hAnsi="Times New Roman" w:cs="Times New Roman"/>
        </w:rPr>
        <w:t>-). При переливаниях резус-положительной крови резус-отрицательным реципиентам (тем, кому де</w:t>
      </w:r>
      <w:r w:rsidRPr="0032064B">
        <w:rPr>
          <w:rFonts w:ascii="Times New Roman" w:eastAsia="Times New Roman" w:hAnsi="Times New Roman" w:cs="Times New Roman"/>
        </w:rPr>
        <w:softHyphen/>
        <w:t xml:space="preserve">лают переливание крови) у них происходит выработка антител к чужеродному белку - </w:t>
      </w:r>
      <w:proofErr w:type="gramStart"/>
      <w:r w:rsidRPr="0032064B">
        <w:rPr>
          <w:rFonts w:ascii="Times New Roman" w:eastAsia="Times New Roman" w:hAnsi="Times New Roman" w:cs="Times New Roman"/>
        </w:rPr>
        <w:t>резус-антигену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. Повторное переливание резус-положительной крови этому человеку приводит к встрече резус-антигена </w:t>
      </w:r>
      <w:proofErr w:type="gramStart"/>
      <w:r w:rsidRPr="0032064B">
        <w:rPr>
          <w:rFonts w:ascii="Times New Roman" w:eastAsia="Times New Roman" w:hAnsi="Times New Roman" w:cs="Times New Roman"/>
        </w:rPr>
        <w:t>с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32064B">
        <w:rPr>
          <w:rFonts w:ascii="Times New Roman" w:eastAsia="Times New Roman" w:hAnsi="Times New Roman" w:cs="Times New Roman"/>
        </w:rPr>
        <w:t>накопившимся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антителам и развитию реакции несовместимости. Чтобы избежать осложнений, связанных с переливанием крови, несовместимой по этому признаку, в настоящее время считается обязательным определение не только групповой, но и </w:t>
      </w:r>
      <w:proofErr w:type="gramStart"/>
      <w:r w:rsidRPr="0032064B">
        <w:rPr>
          <w:rFonts w:ascii="Times New Roman" w:eastAsia="Times New Roman" w:hAnsi="Times New Roman" w:cs="Times New Roman"/>
        </w:rPr>
        <w:t>резус-прина</w:t>
      </w:r>
      <w:r w:rsidRPr="0032064B">
        <w:rPr>
          <w:rFonts w:ascii="Times New Roman" w:eastAsia="Times New Roman" w:hAnsi="Times New Roman" w:cs="Times New Roman"/>
        </w:rPr>
        <w:softHyphen/>
        <w:t>длежности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крови реципиента и донора (человека, дающего для переливания свою кровь).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Учеными найдены и способы консервирования крови. Оказалось, что если к толь</w:t>
      </w:r>
      <w:r w:rsidRPr="0032064B">
        <w:rPr>
          <w:rFonts w:ascii="Times New Roman" w:eastAsia="Times New Roman" w:hAnsi="Times New Roman" w:cs="Times New Roman"/>
        </w:rPr>
        <w:softHyphen/>
        <w:t xml:space="preserve">ко что взятой у донора крови добавить немного безвредного для человека раствора </w:t>
      </w:r>
      <w:proofErr w:type="spellStart"/>
      <w:r w:rsidRPr="0032064B">
        <w:rPr>
          <w:rFonts w:ascii="Times New Roman" w:eastAsia="Times New Roman" w:hAnsi="Times New Roman" w:cs="Times New Roman"/>
        </w:rPr>
        <w:t>аммоннокислого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натрия, то такая кровь (она называется цитратная) не свертывает</w:t>
      </w:r>
      <w:r w:rsidRPr="0032064B">
        <w:rPr>
          <w:rFonts w:ascii="Times New Roman" w:eastAsia="Times New Roman" w:hAnsi="Times New Roman" w:cs="Times New Roman"/>
        </w:rPr>
        <w:softHyphen/>
        <w:t xml:space="preserve">ся и хранится при </w:t>
      </w:r>
      <w:r w:rsidRPr="0032064B">
        <w:rPr>
          <w:rFonts w:ascii="Times New Roman" w:eastAsia="Times New Roman" w:hAnsi="Times New Roman" w:cs="Times New Roman"/>
          <w:lang w:val="en-US"/>
        </w:rPr>
        <w:t>t</w:t>
      </w:r>
      <w:r w:rsidRPr="0032064B">
        <w:rPr>
          <w:rFonts w:ascii="Times New Roman" w:eastAsia="Times New Roman" w:hAnsi="Times New Roman" w:cs="Times New Roman"/>
        </w:rPr>
        <w:t>° = 4-6° несколько месяцев.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Выводы. В конце урока формулируются основные выводы: строение эрит</w:t>
      </w:r>
      <w:r w:rsidRPr="0032064B">
        <w:rPr>
          <w:rFonts w:ascii="Times New Roman" w:eastAsia="Times New Roman" w:hAnsi="Times New Roman" w:cs="Times New Roman"/>
        </w:rPr>
        <w:softHyphen/>
        <w:t>роцитов соответствует выполняемой ими газовой функции и имеет приспосо</w:t>
      </w:r>
      <w:r w:rsidRPr="0032064B">
        <w:rPr>
          <w:rFonts w:ascii="Times New Roman" w:eastAsia="Times New Roman" w:hAnsi="Times New Roman" w:cs="Times New Roman"/>
        </w:rPr>
        <w:softHyphen/>
        <w:t>бительное значение: огромная общая площадь поверхности всех эритроцитов обеспечивает быстрое поглощение ими кислорода (В 5 л крови человека гемог</w:t>
      </w:r>
      <w:r w:rsidRPr="0032064B">
        <w:rPr>
          <w:rFonts w:ascii="Times New Roman" w:eastAsia="Times New Roman" w:hAnsi="Times New Roman" w:cs="Times New Roman"/>
        </w:rPr>
        <w:softHyphen/>
        <w:t>лобина содержится мало — только около 700 г, но он «мелко раздроблен», рас</w:t>
      </w:r>
      <w:r w:rsidRPr="0032064B">
        <w:rPr>
          <w:rFonts w:ascii="Times New Roman" w:eastAsia="Times New Roman" w:hAnsi="Times New Roman" w:cs="Times New Roman"/>
        </w:rPr>
        <w:softHyphen/>
        <w:t>средоточен в 34000 млрд. эритроцитов, общая поверхность которых составляет более 3000 м</w:t>
      </w:r>
      <w:proofErr w:type="gramStart"/>
      <w:r w:rsidRPr="0032064B">
        <w:rPr>
          <w:rFonts w:ascii="Times New Roman" w:eastAsia="Times New Roman" w:hAnsi="Times New Roman" w:cs="Times New Roman"/>
          <w:vertAlign w:val="superscript"/>
        </w:rPr>
        <w:t>2</w:t>
      </w:r>
      <w:proofErr w:type="gramEnd"/>
      <w:r w:rsidRPr="0032064B">
        <w:rPr>
          <w:rFonts w:ascii="Times New Roman" w:eastAsia="Times New Roman" w:hAnsi="Times New Roman" w:cs="Times New Roman"/>
        </w:rPr>
        <w:t>!).</w:t>
      </w:r>
    </w:p>
    <w:p w:rsidR="0032064B" w:rsidRPr="0032064B" w:rsidRDefault="0032064B" w:rsidP="00EF610E">
      <w:pPr>
        <w:keepNext/>
        <w:keepLines/>
        <w:numPr>
          <w:ilvl w:val="0"/>
          <w:numId w:val="10"/>
        </w:numPr>
        <w:tabs>
          <w:tab w:val="left" w:pos="403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214"/>
      <w:r w:rsidRPr="0032064B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6"/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  <w:i/>
          <w:iCs/>
        </w:rPr>
      </w:pPr>
      <w:proofErr w:type="gramStart"/>
      <w:r w:rsidRPr="0032064B">
        <w:rPr>
          <w:rFonts w:ascii="Times New Roman" w:eastAsia="Times New Roman" w:hAnsi="Times New Roman" w:cs="Times New Roman"/>
          <w:vertAlign w:val="subscript"/>
          <w:lang w:val="en-US"/>
        </w:rPr>
        <w:t>v</w:t>
      </w:r>
      <w:proofErr w:type="gramEnd"/>
      <w:r w:rsidRPr="0032064B">
        <w:rPr>
          <w:rFonts w:ascii="Times New Roman" w:eastAsia="Times New Roman" w:hAnsi="Times New Roman" w:cs="Times New Roman"/>
          <w:lang w:val="en-US"/>
        </w:rPr>
        <w:t xml:space="preserve"> </w:t>
      </w:r>
      <w:r w:rsidRPr="0032064B">
        <w:rPr>
          <w:rFonts w:ascii="Times New Roman" w:eastAsia="Times New Roman" w:hAnsi="Times New Roman" w:cs="Times New Roman"/>
          <w:i/>
          <w:iCs/>
        </w:rPr>
        <w:t>г Решите задачу.</w:t>
      </w:r>
    </w:p>
    <w:p w:rsidR="0032064B" w:rsidRPr="0032064B" w:rsidRDefault="0032064B" w:rsidP="00EF610E">
      <w:pPr>
        <w:numPr>
          <w:ilvl w:val="0"/>
          <w:numId w:val="15"/>
        </w:numPr>
        <w:tabs>
          <w:tab w:val="left" w:pos="613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Общее количество гемоглобина в крови человека 750 г. 1 г гемоглобина может связать 1,34 см</w:t>
      </w:r>
      <w:r w:rsidRPr="0032064B">
        <w:rPr>
          <w:rFonts w:ascii="Times New Roman" w:eastAsia="Times New Roman" w:hAnsi="Times New Roman" w:cs="Times New Roman"/>
          <w:vertAlign w:val="superscript"/>
        </w:rPr>
        <w:t>3</w:t>
      </w:r>
      <w:r w:rsidRPr="0032064B">
        <w:rPr>
          <w:rFonts w:ascii="Times New Roman" w:eastAsia="Times New Roman" w:hAnsi="Times New Roman" w:cs="Times New Roman"/>
        </w:rPr>
        <w:t xml:space="preserve"> кислорода. Один полный оборот кровь совершает за 0,5 мин. Вычислите, сколько кислорода (в литрах и граммах) требуется для кислород</w:t>
      </w:r>
      <w:r w:rsidRPr="0032064B">
        <w:rPr>
          <w:rFonts w:ascii="Times New Roman" w:eastAsia="Times New Roman" w:hAnsi="Times New Roman" w:cs="Times New Roman"/>
        </w:rPr>
        <w:softHyphen/>
        <w:t>ной подушки на 1 человека на 1 час.</w:t>
      </w:r>
    </w:p>
    <w:p w:rsidR="0032064B" w:rsidRPr="0032064B" w:rsidRDefault="0032064B" w:rsidP="0032064B">
      <w:pPr>
        <w:ind w:left="340" w:right="57" w:hanging="18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Б. Рассчитайте процент содержания гемоглобина в крови спортсмена, если из</w:t>
      </w:r>
      <w:r w:rsidRPr="0032064B">
        <w:rPr>
          <w:rFonts w:ascii="Times New Roman" w:eastAsia="Times New Roman" w:hAnsi="Times New Roman" w:cs="Times New Roman"/>
        </w:rPr>
        <w:softHyphen/>
        <w:t>вестно, что кислородная емкость его крови равна 20 % (кислородная емкость крови - максимальное количество кислорода, которое может быть поглоще</w:t>
      </w:r>
      <w:r w:rsidRPr="0032064B">
        <w:rPr>
          <w:rFonts w:ascii="Times New Roman" w:eastAsia="Times New Roman" w:hAnsi="Times New Roman" w:cs="Times New Roman"/>
        </w:rPr>
        <w:softHyphen/>
        <w:t>но 100 мл крови) (Ответ: 14,9 % гемоглобина).</w:t>
      </w:r>
    </w:p>
    <w:p w:rsidR="0032064B" w:rsidRPr="0032064B" w:rsidRDefault="0032064B" w:rsidP="00EF610E">
      <w:pPr>
        <w:numPr>
          <w:ilvl w:val="0"/>
          <w:numId w:val="15"/>
        </w:numPr>
        <w:tabs>
          <w:tab w:val="left" w:pos="613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Вычислите объем крови, содержащейся в организме боксера, вес которого составляет 85 кг, если известно, что удельный вес крови равен 1,9061 г/см</w:t>
      </w:r>
      <w:r w:rsidRPr="0032064B">
        <w:rPr>
          <w:rFonts w:ascii="Times New Roman" w:eastAsia="Times New Roman" w:hAnsi="Times New Roman" w:cs="Times New Roman"/>
          <w:vertAlign w:val="superscript"/>
        </w:rPr>
        <w:t>3</w:t>
      </w:r>
      <w:r w:rsidRPr="0032064B">
        <w:rPr>
          <w:rFonts w:ascii="Times New Roman" w:eastAsia="Times New Roman" w:hAnsi="Times New Roman" w:cs="Times New Roman"/>
        </w:rPr>
        <w:t>, а у спортсменов на долю крови приходится около 8% всей массы тела (Ответ 6 л 409 мл).</w:t>
      </w:r>
    </w:p>
    <w:p w:rsidR="0032064B" w:rsidRPr="0032064B" w:rsidRDefault="0032064B" w:rsidP="0032064B">
      <w:pPr>
        <w:ind w:left="340" w:right="57" w:hanging="18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Г. Определите, чему равно содержание гемоглобина в крови больного человека, если кислородная емкость его крови равна 14,5 % (Ответ: 10,8 %).</w:t>
      </w:r>
    </w:p>
    <w:p w:rsidR="0032064B" w:rsidRPr="0032064B" w:rsidRDefault="0032064B" w:rsidP="0032064B">
      <w:pPr>
        <w:keepNext/>
        <w:keepLines/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7" w:name="bookmark215"/>
      <w:r w:rsidRPr="0032064B">
        <w:rPr>
          <w:rFonts w:ascii="Times New Roman" w:eastAsia="Times New Roman" w:hAnsi="Times New Roman" w:cs="Times New Roman"/>
          <w:b/>
          <w:bCs/>
        </w:rPr>
        <w:t>VI Домашнее задание</w:t>
      </w:r>
      <w:bookmarkEnd w:id="7"/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Уч. Б.: § 15 ст. «Переливание крови. Группы крови»; § 16 ст., «Эритроциты». Пере</w:t>
      </w:r>
      <w:r w:rsidRPr="0032064B">
        <w:rPr>
          <w:rFonts w:ascii="Times New Roman" w:eastAsia="Times New Roman" w:hAnsi="Times New Roman" w:cs="Times New Roman"/>
        </w:rPr>
        <w:softHyphen/>
        <w:t>нос эритроцитами кислорода. Малокровие».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Уч. Д.: § 14.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Уч. К.: § 17.</w:t>
      </w:r>
    </w:p>
    <w:p w:rsidR="0032064B" w:rsidRPr="0032064B" w:rsidRDefault="0032064B" w:rsidP="0032064B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8" w:name="bookmark216"/>
      <w:r w:rsidRPr="0032064B">
        <w:rPr>
          <w:rFonts w:ascii="Times New Roman" w:eastAsia="Tahoma" w:hAnsi="Times New Roman" w:cs="Times New Roman"/>
          <w:b/>
          <w:bCs/>
          <w:i/>
          <w:iCs/>
          <w:spacing w:val="20"/>
        </w:rPr>
        <w:t>II</w:t>
      </w:r>
      <w:r w:rsidRPr="0032064B">
        <w:rPr>
          <w:rFonts w:ascii="Times New Roman" w:eastAsia="Tahoma" w:hAnsi="Times New Roman" w:cs="Times New Roman"/>
          <w:b/>
          <w:bCs/>
        </w:rPr>
        <w:t xml:space="preserve"> вариант урока</w:t>
      </w:r>
      <w:r w:rsidRPr="0032064B">
        <w:rPr>
          <w:rFonts w:ascii="Times New Roman" w:eastAsia="Tahoma" w:hAnsi="Times New Roman" w:cs="Times New Roman"/>
          <w:b/>
          <w:bCs/>
          <w:vertAlign w:val="superscript"/>
        </w:rPr>
        <w:footnoteReference w:id="1"/>
      </w:r>
      <w:r w:rsidRPr="0032064B">
        <w:rPr>
          <w:rFonts w:ascii="Times New Roman" w:eastAsia="Tahoma" w:hAnsi="Times New Roman" w:cs="Times New Roman"/>
          <w:b/>
          <w:bCs/>
        </w:rPr>
        <w:t xml:space="preserve"> Строение и функции эритроцитов</w:t>
      </w:r>
      <w:bookmarkEnd w:id="8"/>
    </w:p>
    <w:p w:rsidR="0032064B" w:rsidRPr="0032064B" w:rsidRDefault="0032064B" w:rsidP="0032064B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9" w:name="bookmark217"/>
      <w:r w:rsidRPr="0032064B">
        <w:rPr>
          <w:rFonts w:ascii="Times New Roman" w:eastAsia="Tahoma" w:hAnsi="Times New Roman" w:cs="Times New Roman"/>
          <w:b/>
          <w:bCs/>
        </w:rPr>
        <w:t>Ход урока</w:t>
      </w:r>
      <w:bookmarkEnd w:id="9"/>
    </w:p>
    <w:p w:rsidR="0032064B" w:rsidRPr="0032064B" w:rsidRDefault="0032064B" w:rsidP="00EF610E">
      <w:pPr>
        <w:keepNext/>
        <w:keepLines/>
        <w:numPr>
          <w:ilvl w:val="0"/>
          <w:numId w:val="16"/>
        </w:numPr>
        <w:tabs>
          <w:tab w:val="left" w:pos="26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0" w:name="bookmark218"/>
      <w:r w:rsidRPr="0032064B">
        <w:rPr>
          <w:rFonts w:ascii="Times New Roman" w:eastAsia="Times New Roman" w:hAnsi="Times New Roman" w:cs="Times New Roman"/>
          <w:b/>
          <w:bCs/>
        </w:rPr>
        <w:t>Постановка проблемного вопроса</w:t>
      </w:r>
      <w:bookmarkEnd w:id="10"/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Учитель предлагает классу решить задачу: «В 5 л крови человека может раство</w:t>
      </w:r>
      <w:r w:rsidRPr="0032064B">
        <w:rPr>
          <w:rFonts w:ascii="Times New Roman" w:eastAsia="Times New Roman" w:hAnsi="Times New Roman" w:cs="Times New Roman"/>
        </w:rPr>
        <w:softHyphen/>
        <w:t xml:space="preserve">риться около 100 мл кислорода, а для удовлетворения потребности организма его нужно около 200 мл в минуту. Каким образом организм получает нужное количество </w:t>
      </w:r>
      <w:r w:rsidRPr="0032064B">
        <w:rPr>
          <w:rFonts w:ascii="Times New Roman" w:eastAsia="Times New Roman" w:hAnsi="Times New Roman" w:cs="Times New Roman"/>
        </w:rPr>
        <w:lastRenderedPageBreak/>
        <w:t>кислорода?»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В ходе обсуждения поставленной проблемы школьники приходят к следующему </w:t>
      </w:r>
      <w:r w:rsidRPr="0032064B">
        <w:rPr>
          <w:rFonts w:ascii="Times New Roman" w:eastAsia="Times New Roman" w:hAnsi="Times New Roman" w:cs="Times New Roman"/>
          <w:i/>
          <w:iCs/>
        </w:rPr>
        <w:t>выводу:</w:t>
      </w:r>
      <w:r w:rsidRPr="0032064B">
        <w:rPr>
          <w:rFonts w:ascii="Times New Roman" w:eastAsia="Times New Roman" w:hAnsi="Times New Roman" w:cs="Times New Roman"/>
        </w:rPr>
        <w:t xml:space="preserve"> если кровь не обеспечивает потребности организма в кислороде, связывая его физически, т. е. растворяя в себе, значит, в крови должны быть вещества, способные химически связывать кислород и в виде соединений транспортировать его к тканям.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Учитель</w:t>
      </w:r>
      <w:r w:rsidRPr="0032064B">
        <w:rPr>
          <w:rFonts w:ascii="Times New Roman" w:eastAsia="Times New Roman" w:hAnsi="Times New Roman" w:cs="Times New Roman"/>
        </w:rPr>
        <w:t xml:space="preserve"> подтверждает версию школьников и говорит о том, что такие химические вещества присутствуют в крови - они называются «</w:t>
      </w:r>
      <w:r w:rsidRPr="0032064B">
        <w:rPr>
          <w:rFonts w:ascii="Times New Roman" w:eastAsia="Times New Roman" w:hAnsi="Times New Roman" w:cs="Times New Roman"/>
          <w:i/>
          <w:iCs/>
        </w:rPr>
        <w:t>дыхательными пигментами».</w:t>
      </w:r>
    </w:p>
    <w:p w:rsidR="0032064B" w:rsidRPr="0032064B" w:rsidRDefault="0032064B" w:rsidP="00EF610E">
      <w:pPr>
        <w:keepNext/>
        <w:keepLines/>
        <w:numPr>
          <w:ilvl w:val="0"/>
          <w:numId w:val="16"/>
        </w:numPr>
        <w:tabs>
          <w:tab w:val="left" w:pos="264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1" w:name="bookmark219"/>
      <w:r w:rsidRPr="0032064B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11"/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Дыхательные пигменты —</w:t>
      </w:r>
      <w:r w:rsidRPr="0032064B">
        <w:rPr>
          <w:rFonts w:ascii="Times New Roman" w:eastAsia="Times New Roman" w:hAnsi="Times New Roman" w:cs="Times New Roman"/>
        </w:rPr>
        <w:t xml:space="preserve"> это вещества крови и </w:t>
      </w:r>
      <w:proofErr w:type="spellStart"/>
      <w:r w:rsidRPr="0032064B">
        <w:rPr>
          <w:rFonts w:ascii="Times New Roman" w:eastAsia="Times New Roman" w:hAnsi="Times New Roman" w:cs="Times New Roman"/>
        </w:rPr>
        <w:t>гемолимфы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(бесцветная, жел</w:t>
      </w:r>
      <w:r w:rsidRPr="0032064B">
        <w:rPr>
          <w:rFonts w:ascii="Times New Roman" w:eastAsia="Times New Roman" w:hAnsi="Times New Roman" w:cs="Times New Roman"/>
        </w:rPr>
        <w:softHyphen/>
        <w:t>товатая жидкость беспозвоночных, сходная по функциям с кровью и лимфой), об</w:t>
      </w:r>
      <w:r w:rsidRPr="0032064B">
        <w:rPr>
          <w:rFonts w:ascii="Times New Roman" w:eastAsia="Times New Roman" w:hAnsi="Times New Roman" w:cs="Times New Roman"/>
        </w:rPr>
        <w:softHyphen/>
        <w:t>ратимо связывающие молекулярный кислород. При высоких концентрациях кис</w:t>
      </w:r>
      <w:r w:rsidRPr="0032064B">
        <w:rPr>
          <w:rFonts w:ascii="Times New Roman" w:eastAsia="Times New Roman" w:hAnsi="Times New Roman" w:cs="Times New Roman"/>
        </w:rPr>
        <w:softHyphen/>
        <w:t>лорода пигмент его легко присоединяет, а при низких - быстро отдает. По своей природе дыхательные пигменты - сложные белки, в состав которых, помимо собс</w:t>
      </w:r>
      <w:r w:rsidRPr="0032064B">
        <w:rPr>
          <w:rFonts w:ascii="Times New Roman" w:eastAsia="Times New Roman" w:hAnsi="Times New Roman" w:cs="Times New Roman"/>
        </w:rPr>
        <w:softHyphen/>
        <w:t xml:space="preserve">твенно белковой части, входит еще и металл. Такие сложные белки называются </w:t>
      </w:r>
      <w:proofErr w:type="spellStart"/>
      <w:r w:rsidRPr="0032064B">
        <w:rPr>
          <w:rFonts w:ascii="Times New Roman" w:eastAsia="Times New Roman" w:hAnsi="Times New Roman" w:cs="Times New Roman"/>
          <w:i/>
          <w:iCs/>
        </w:rPr>
        <w:t>м</w:t>
      </w:r>
      <w:proofErr w:type="gramStart"/>
      <w:r w:rsidRPr="0032064B">
        <w:rPr>
          <w:rFonts w:ascii="Times New Roman" w:eastAsia="Times New Roman" w:hAnsi="Times New Roman" w:cs="Times New Roman"/>
          <w:i/>
          <w:iCs/>
        </w:rPr>
        <w:t>е</w:t>
      </w:r>
      <w:proofErr w:type="spellEnd"/>
      <w:r w:rsidRPr="0032064B">
        <w:rPr>
          <w:rFonts w:ascii="Times New Roman" w:eastAsia="Times New Roman" w:hAnsi="Times New Roman" w:cs="Times New Roman"/>
          <w:i/>
          <w:iCs/>
        </w:rPr>
        <w:t>-</w:t>
      </w:r>
      <w:proofErr w:type="gramEnd"/>
      <w:r w:rsidRPr="0032064B">
        <w:rPr>
          <w:rFonts w:ascii="Times New Roman" w:eastAsia="Times New Roman" w:hAnsi="Times New Roman" w:cs="Times New Roman"/>
          <w:i/>
          <w:iCs/>
        </w:rPr>
        <w:t xml:space="preserve"> </w:t>
      </w:r>
      <w:proofErr w:type="spellStart"/>
      <w:r w:rsidRPr="0032064B">
        <w:rPr>
          <w:rFonts w:ascii="Times New Roman" w:eastAsia="Times New Roman" w:hAnsi="Times New Roman" w:cs="Times New Roman"/>
          <w:i/>
          <w:iCs/>
        </w:rPr>
        <w:t>таллопротеидами</w:t>
      </w:r>
      <w:proofErr w:type="spellEnd"/>
      <w:r w:rsidRPr="0032064B">
        <w:rPr>
          <w:rFonts w:ascii="Times New Roman" w:eastAsia="Times New Roman" w:hAnsi="Times New Roman" w:cs="Times New Roman"/>
          <w:i/>
          <w:iCs/>
        </w:rPr>
        <w:t>.</w:t>
      </w:r>
      <w:r w:rsidRPr="0032064B">
        <w:rPr>
          <w:rFonts w:ascii="Times New Roman" w:eastAsia="Times New Roman" w:hAnsi="Times New Roman" w:cs="Times New Roman"/>
        </w:rPr>
        <w:t xml:space="preserve"> В крови животных разных систематических групп присутствуют разные дыхательные пигменты. Например, у некоторых улиток и ракообразных в </w:t>
      </w:r>
      <w:proofErr w:type="spellStart"/>
      <w:r w:rsidRPr="0032064B">
        <w:rPr>
          <w:rFonts w:ascii="Times New Roman" w:eastAsia="Times New Roman" w:hAnsi="Times New Roman" w:cs="Times New Roman"/>
        </w:rPr>
        <w:t>гемолимфе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находится </w:t>
      </w:r>
      <w:proofErr w:type="spellStart"/>
      <w:r w:rsidRPr="0032064B">
        <w:rPr>
          <w:rFonts w:ascii="Times New Roman" w:eastAsia="Times New Roman" w:hAnsi="Times New Roman" w:cs="Times New Roman"/>
          <w:i/>
          <w:iCs/>
        </w:rPr>
        <w:t>гемоцианин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</w:t>
      </w:r>
      <w:proofErr w:type="gramStart"/>
      <w:r w:rsidRPr="0032064B">
        <w:rPr>
          <w:rFonts w:ascii="Times New Roman" w:eastAsia="Times New Roman" w:hAnsi="Times New Roman" w:cs="Times New Roman"/>
        </w:rPr>
        <w:t>содержащий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медь); у головоногих моллюсков — </w:t>
      </w:r>
      <w:proofErr w:type="spellStart"/>
      <w:r w:rsidRPr="0032064B">
        <w:rPr>
          <w:rFonts w:ascii="Times New Roman" w:eastAsia="Times New Roman" w:hAnsi="Times New Roman" w:cs="Times New Roman"/>
          <w:i/>
          <w:iCs/>
        </w:rPr>
        <w:t>гемоэритрин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(содержащий железо); у разных видов кольчатых червей - </w:t>
      </w:r>
      <w:proofErr w:type="spellStart"/>
      <w:r w:rsidRPr="0032064B">
        <w:rPr>
          <w:rFonts w:ascii="Times New Roman" w:eastAsia="Times New Roman" w:hAnsi="Times New Roman" w:cs="Times New Roman"/>
          <w:i/>
          <w:iCs/>
        </w:rPr>
        <w:t>гемоэритрин</w:t>
      </w:r>
      <w:proofErr w:type="spellEnd"/>
      <w:r w:rsidRPr="0032064B">
        <w:rPr>
          <w:rFonts w:ascii="Times New Roman" w:eastAsia="Times New Roman" w:hAnsi="Times New Roman" w:cs="Times New Roman"/>
          <w:i/>
          <w:iCs/>
        </w:rPr>
        <w:t xml:space="preserve"> </w:t>
      </w:r>
      <w:r w:rsidRPr="0032064B">
        <w:rPr>
          <w:rFonts w:ascii="Times New Roman" w:eastAsia="Times New Roman" w:hAnsi="Times New Roman" w:cs="Times New Roman"/>
        </w:rPr>
        <w:t xml:space="preserve">и </w:t>
      </w:r>
      <w:proofErr w:type="spellStart"/>
      <w:r w:rsidRPr="0032064B">
        <w:rPr>
          <w:rFonts w:ascii="Times New Roman" w:eastAsia="Times New Roman" w:hAnsi="Times New Roman" w:cs="Times New Roman"/>
          <w:i/>
          <w:iCs/>
        </w:rPr>
        <w:t>хлорокруорин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(содержащий железо). Ну, а самый распространенный дыхательный пигмент у животных — </w:t>
      </w:r>
      <w:r w:rsidRPr="0032064B">
        <w:rPr>
          <w:rFonts w:ascii="Times New Roman" w:eastAsia="Times New Roman" w:hAnsi="Times New Roman" w:cs="Times New Roman"/>
          <w:i/>
          <w:iCs/>
        </w:rPr>
        <w:t>гемоглобин</w:t>
      </w:r>
      <w:r w:rsidRPr="0032064B">
        <w:rPr>
          <w:rFonts w:ascii="Times New Roman" w:eastAsia="Times New Roman" w:hAnsi="Times New Roman" w:cs="Times New Roman"/>
        </w:rPr>
        <w:t xml:space="preserve"> (содержащий железо).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32064B">
        <w:rPr>
          <w:rFonts w:ascii="Times New Roman" w:eastAsia="Times New Roman" w:hAnsi="Times New Roman" w:cs="Times New Roman"/>
          <w:i/>
          <w:iCs/>
        </w:rPr>
        <w:t>Вопрос классу.</w:t>
      </w:r>
    </w:p>
    <w:p w:rsidR="0032064B" w:rsidRPr="0032064B" w:rsidRDefault="0032064B" w:rsidP="00EF610E">
      <w:pPr>
        <w:numPr>
          <w:ilvl w:val="0"/>
          <w:numId w:val="1"/>
        </w:numPr>
        <w:tabs>
          <w:tab w:val="left" w:pos="272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Почему среди всех дыхательных пигментов наибольшее </w:t>
      </w:r>
      <w:proofErr w:type="spellStart"/>
      <w:r w:rsidRPr="0032064B">
        <w:rPr>
          <w:rFonts w:ascii="Times New Roman" w:eastAsia="Times New Roman" w:hAnsi="Times New Roman" w:cs="Times New Roman"/>
        </w:rPr>
        <w:t>распространенеи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полу</w:t>
      </w:r>
      <w:r w:rsidRPr="0032064B">
        <w:rPr>
          <w:rFonts w:ascii="Times New Roman" w:eastAsia="Times New Roman" w:hAnsi="Times New Roman" w:cs="Times New Roman"/>
        </w:rPr>
        <w:softHyphen/>
        <w:t>чил гемоглобин?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Предполагаемый ответ:</w:t>
      </w:r>
      <w:r w:rsidRPr="0032064B">
        <w:rPr>
          <w:rFonts w:ascii="Times New Roman" w:eastAsia="Times New Roman" w:hAnsi="Times New Roman" w:cs="Times New Roman"/>
        </w:rPr>
        <w:t xml:space="preserve"> гемоглобин, по сравнению с другими дыхательными пиг</w:t>
      </w:r>
      <w:r w:rsidRPr="0032064B">
        <w:rPr>
          <w:rFonts w:ascii="Times New Roman" w:eastAsia="Times New Roman" w:hAnsi="Times New Roman" w:cs="Times New Roman"/>
        </w:rPr>
        <w:softHyphen/>
        <w:t>ментами, может больше связывать кислорода.</w:t>
      </w:r>
    </w:p>
    <w:p w:rsidR="0032064B" w:rsidRPr="0032064B" w:rsidRDefault="0032064B" w:rsidP="00EF610E">
      <w:pPr>
        <w:numPr>
          <w:ilvl w:val="0"/>
          <w:numId w:val="3"/>
        </w:numPr>
        <w:tabs>
          <w:tab w:val="left" w:pos="283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Действительно, гемоглобин способен присоединять больше кислорода, чем другие дыхательные пигменты. </w:t>
      </w:r>
      <w:proofErr w:type="gramStart"/>
      <w:r w:rsidRPr="0032064B">
        <w:rPr>
          <w:rFonts w:ascii="Times New Roman" w:eastAsia="Times New Roman" w:hAnsi="Times New Roman" w:cs="Times New Roman"/>
        </w:rPr>
        <w:t xml:space="preserve">Так, 100 мл крови, содержащей </w:t>
      </w:r>
      <w:proofErr w:type="spellStart"/>
      <w:r w:rsidRPr="0032064B">
        <w:rPr>
          <w:rFonts w:ascii="Times New Roman" w:eastAsia="Times New Roman" w:hAnsi="Times New Roman" w:cs="Times New Roman"/>
        </w:rPr>
        <w:t>гемоцианин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(медесо</w:t>
      </w:r>
      <w:r w:rsidRPr="0032064B">
        <w:rPr>
          <w:rFonts w:ascii="Times New Roman" w:eastAsia="Times New Roman" w:hAnsi="Times New Roman" w:cs="Times New Roman"/>
        </w:rPr>
        <w:softHyphen/>
        <w:t>держащий белок, окисленная форма которого имеет синий цвет, а восстановленная</w:t>
      </w:r>
      <w:proofErr w:type="gramEnd"/>
    </w:p>
    <w:p w:rsidR="0032064B" w:rsidRPr="0032064B" w:rsidRDefault="0032064B" w:rsidP="00EF610E">
      <w:pPr>
        <w:numPr>
          <w:ilvl w:val="0"/>
          <w:numId w:val="1"/>
        </w:numPr>
        <w:tabs>
          <w:tab w:val="left" w:pos="26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бесцветный), могут связать от 2 до 8 мл кислорода, а 100 мл </w:t>
      </w:r>
      <w:proofErr w:type="spellStart"/>
      <w:r w:rsidRPr="0032064B">
        <w:rPr>
          <w:rFonts w:ascii="Times New Roman" w:eastAsia="Times New Roman" w:hAnsi="Times New Roman" w:cs="Times New Roman"/>
        </w:rPr>
        <w:t>хлорокруорина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(желе</w:t>
      </w:r>
      <w:r w:rsidRPr="0032064B">
        <w:rPr>
          <w:rFonts w:ascii="Times New Roman" w:eastAsia="Times New Roman" w:hAnsi="Times New Roman" w:cs="Times New Roman"/>
        </w:rPr>
        <w:softHyphen/>
        <w:t>зосодержащий белок, окисленная форма которого имеет красный, а восстановлен</w:t>
      </w:r>
      <w:r w:rsidRPr="0032064B">
        <w:rPr>
          <w:rFonts w:ascii="Times New Roman" w:eastAsia="Times New Roman" w:hAnsi="Times New Roman" w:cs="Times New Roman"/>
        </w:rPr>
        <w:softHyphen/>
        <w:t>ная - зеленый цвет), связывают 9 мл кислорода. К железосодержащим пигментам относится и гемоглобин. Он встречается в крови некоторых моллюсков, кольчатых червей и всех позвоночных животных. 100 мл крови рыб и земноводных, содержа</w:t>
      </w:r>
      <w:r w:rsidRPr="0032064B">
        <w:rPr>
          <w:rFonts w:ascii="Times New Roman" w:eastAsia="Times New Roman" w:hAnsi="Times New Roman" w:cs="Times New Roman"/>
        </w:rPr>
        <w:softHyphen/>
        <w:t>щей гемоглобин, связывают от 9 до 11 мм кислорода, а у млекопитающих - до 25 мл. Окисленная форма гемоглобина имеет оранжево-красный (алый) цвет (артериаль</w:t>
      </w:r>
      <w:r w:rsidRPr="0032064B">
        <w:rPr>
          <w:rFonts w:ascii="Times New Roman" w:eastAsia="Times New Roman" w:hAnsi="Times New Roman" w:cs="Times New Roman"/>
        </w:rPr>
        <w:softHyphen/>
        <w:t>ная кровь), а восстановленная форма - пурпурно-красный цвет (венозная кровь).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Гемоглобины по сравнению с другими дыхательными пигментами обладают боль</w:t>
      </w:r>
      <w:r w:rsidRPr="0032064B">
        <w:rPr>
          <w:rFonts w:ascii="Times New Roman" w:eastAsia="Times New Roman" w:hAnsi="Times New Roman" w:cs="Times New Roman"/>
        </w:rPr>
        <w:softHyphen/>
        <w:t>шей кислородной емкостью, поэтому они могут больше присоединять или отдавать кислорода. Кислородная емкость крови (КЕК) - это максимальное количество кис</w:t>
      </w:r>
      <w:r w:rsidRPr="0032064B">
        <w:rPr>
          <w:rFonts w:ascii="Times New Roman" w:eastAsia="Times New Roman" w:hAnsi="Times New Roman" w:cs="Times New Roman"/>
        </w:rPr>
        <w:softHyphen/>
        <w:t>лорода, обратимо связываемое дыхательными пигментами. Поэтому в ходе эволю</w:t>
      </w:r>
      <w:r w:rsidRPr="0032064B">
        <w:rPr>
          <w:rFonts w:ascii="Times New Roman" w:eastAsia="Times New Roman" w:hAnsi="Times New Roman" w:cs="Times New Roman"/>
        </w:rPr>
        <w:softHyphen/>
        <w:t>ции животного мира выбор был сделан в пользу гемоглобина.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Кислородная емкость крови у разных животных зависит от условий их обитания и образа жизни. Усложнение организмов в процессе эволюции, переход животных из водной среды на сушу, появление терморегуляции, возрастание интенсивности окислительных процессов были бы невозможны без повышения КЕК.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32064B">
        <w:rPr>
          <w:rFonts w:ascii="Times New Roman" w:eastAsia="Times New Roman" w:hAnsi="Times New Roman" w:cs="Times New Roman"/>
          <w:i/>
          <w:iCs/>
        </w:rPr>
        <w:t>Вопрос классу.</w:t>
      </w:r>
    </w:p>
    <w:p w:rsidR="0032064B" w:rsidRPr="0032064B" w:rsidRDefault="0032064B" w:rsidP="00EF610E">
      <w:pPr>
        <w:numPr>
          <w:ilvl w:val="0"/>
          <w:numId w:val="13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Каким образом в ходе эволюции животных произошло повышение КЕК?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Предполагаемый ответ'.</w:t>
      </w:r>
      <w:r w:rsidRPr="0032064B">
        <w:rPr>
          <w:rFonts w:ascii="Times New Roman" w:eastAsia="Times New Roman" w:hAnsi="Times New Roman" w:cs="Times New Roman"/>
        </w:rPr>
        <w:t xml:space="preserve"> КЕК можно повысить путем увеличения концентрации гемоглобина в крови.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Действительно, это возможно. У большинства беспозвоночных животных (мол</w:t>
      </w:r>
      <w:r w:rsidRPr="0032064B">
        <w:rPr>
          <w:rFonts w:ascii="Times New Roman" w:eastAsia="Times New Roman" w:hAnsi="Times New Roman" w:cs="Times New Roman"/>
        </w:rPr>
        <w:softHyphen/>
        <w:t xml:space="preserve">люски, некоторые кольчатые черви) гемоглобин растворен в кровяной плазме. Но по мере развития животного мира потребность в кислороде все время возрастала, а </w:t>
      </w:r>
      <w:r w:rsidRPr="0032064B">
        <w:rPr>
          <w:rFonts w:ascii="Times New Roman" w:eastAsia="Times New Roman" w:hAnsi="Times New Roman" w:cs="Times New Roman"/>
        </w:rPr>
        <w:lastRenderedPageBreak/>
        <w:t>дальнейшее увеличение концентрации дыхательного пигмента в плазме увеличива</w:t>
      </w:r>
      <w:r w:rsidRPr="0032064B">
        <w:rPr>
          <w:rFonts w:ascii="Times New Roman" w:eastAsia="Times New Roman" w:hAnsi="Times New Roman" w:cs="Times New Roman"/>
        </w:rPr>
        <w:softHyphen/>
        <w:t>ет вязкость крови, что затрудняет передвижение ее по капиллярам.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32064B">
        <w:rPr>
          <w:rFonts w:ascii="Times New Roman" w:eastAsia="Times New Roman" w:hAnsi="Times New Roman" w:cs="Times New Roman"/>
          <w:i/>
          <w:iCs/>
        </w:rPr>
        <w:t>Вопрос классу.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Какой же выход из этой ситуации был найден в ходе эволюции животного мира?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Предполагаемый ответ:</w:t>
      </w:r>
      <w:r w:rsidRPr="0032064B">
        <w:rPr>
          <w:rFonts w:ascii="Times New Roman" w:eastAsia="Times New Roman" w:hAnsi="Times New Roman" w:cs="Times New Roman"/>
        </w:rPr>
        <w:t xml:space="preserve"> пигмент может быть изолирован от плазмы путем «упа</w:t>
      </w:r>
      <w:r w:rsidRPr="0032064B">
        <w:rPr>
          <w:rFonts w:ascii="Times New Roman" w:eastAsia="Times New Roman" w:hAnsi="Times New Roman" w:cs="Times New Roman"/>
        </w:rPr>
        <w:softHyphen/>
        <w:t>ковки» в особые клетки.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Действительно, локализация пигмента в клетках крови дает возможность увели</w:t>
      </w:r>
      <w:r w:rsidRPr="0032064B">
        <w:rPr>
          <w:rFonts w:ascii="Times New Roman" w:eastAsia="Times New Roman" w:hAnsi="Times New Roman" w:cs="Times New Roman"/>
        </w:rPr>
        <w:softHyphen/>
        <w:t>чить его количество без одновременного увеличения числа частиц в растворе, т. е. без увеличения вязкости плазмы крови. У позвоночных животных гемоглобин на</w:t>
      </w:r>
      <w:r w:rsidRPr="0032064B">
        <w:rPr>
          <w:rFonts w:ascii="Times New Roman" w:eastAsia="Times New Roman" w:hAnsi="Times New Roman" w:cs="Times New Roman"/>
        </w:rPr>
        <w:softHyphen/>
        <w:t>ходится в специальных красных клетках крови - эритроцитах.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Организуется выполнение лабораторной работы «Изучение препаратов крови ля</w:t>
      </w:r>
      <w:r w:rsidRPr="0032064B">
        <w:rPr>
          <w:rFonts w:ascii="Times New Roman" w:eastAsia="Times New Roman" w:hAnsi="Times New Roman" w:cs="Times New Roman"/>
        </w:rPr>
        <w:softHyphen/>
        <w:t>гушки и человека».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Затем школьники самостоятельно работают с текстом учебника или текстами, заготовленными учителем. В ходе самостоятельной работы учащиеся отвечают на следующие вопросы:</w:t>
      </w:r>
    </w:p>
    <w:p w:rsidR="0032064B" w:rsidRPr="0032064B" w:rsidRDefault="0032064B" w:rsidP="00EF610E">
      <w:pPr>
        <w:numPr>
          <w:ilvl w:val="0"/>
          <w:numId w:val="17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Какая ткань называется кроветворной? Где она располагается?</w:t>
      </w:r>
    </w:p>
    <w:p w:rsidR="0032064B" w:rsidRPr="0032064B" w:rsidRDefault="0032064B" w:rsidP="00EF610E">
      <w:pPr>
        <w:numPr>
          <w:ilvl w:val="0"/>
          <w:numId w:val="17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Какова продолжительность жизни эритроцитов у взрослых людей?</w:t>
      </w:r>
    </w:p>
    <w:p w:rsidR="0032064B" w:rsidRPr="0032064B" w:rsidRDefault="0032064B" w:rsidP="00EF610E">
      <w:pPr>
        <w:numPr>
          <w:ilvl w:val="0"/>
          <w:numId w:val="17"/>
        </w:numPr>
        <w:tabs>
          <w:tab w:val="left" w:pos="40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 каких органах происходит разрушение эритроцитов?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Учитель.</w:t>
      </w:r>
      <w:r w:rsidRPr="0032064B">
        <w:rPr>
          <w:rFonts w:ascii="Times New Roman" w:eastAsia="Times New Roman" w:hAnsi="Times New Roman" w:cs="Times New Roman"/>
        </w:rPr>
        <w:t xml:space="preserve"> В ходе беседы учитель уточняет, что скорость распада эритроцитов и замещения их </w:t>
      </w:r>
      <w:proofErr w:type="gramStart"/>
      <w:r w:rsidRPr="0032064B">
        <w:rPr>
          <w:rFonts w:ascii="Times New Roman" w:eastAsia="Times New Roman" w:hAnsi="Times New Roman" w:cs="Times New Roman"/>
        </w:rPr>
        <w:t>новыми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зависит от содержания в атмосфере кислорода, доступного для переноса кровью. Низкое содержание кислорода стимулирует процесс их об</w:t>
      </w:r>
      <w:r w:rsidRPr="0032064B">
        <w:rPr>
          <w:rFonts w:ascii="Times New Roman" w:eastAsia="Times New Roman" w:hAnsi="Times New Roman" w:cs="Times New Roman"/>
        </w:rPr>
        <w:softHyphen/>
        <w:t>разования. Благодаря этому оказывается возможной акклиматизация человека к пониженному содержанию кислорода в горах. Состояние организма, при котором в крови уменьшается либо количество эритроцитов, либо содержание гемоглобина в каждом из них, называется малокровным, или анемией.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Один из учеников может заранее подготовить сообщение о причинах возникнове</w:t>
      </w:r>
      <w:r w:rsidRPr="0032064B">
        <w:rPr>
          <w:rFonts w:ascii="Times New Roman" w:eastAsia="Times New Roman" w:hAnsi="Times New Roman" w:cs="Times New Roman"/>
        </w:rPr>
        <w:softHyphen/>
        <w:t>ния малокровия. Это могут быть большие потери крови; перенесение заболеваний (малярии); отравление ядами некоторых животных (например, змеиным ядом); на</w:t>
      </w:r>
      <w:r w:rsidRPr="0032064B">
        <w:rPr>
          <w:rFonts w:ascii="Times New Roman" w:eastAsia="Times New Roman" w:hAnsi="Times New Roman" w:cs="Times New Roman"/>
        </w:rPr>
        <w:softHyphen/>
        <w:t>рушение образования эритроцитов в кроветворных тканях; нарушение процессов всасывания железа в тонком кишечнике; недостаток некоторых витаминов (В|</w:t>
      </w:r>
      <w:r w:rsidRPr="0032064B">
        <w:rPr>
          <w:rFonts w:ascii="Times New Roman" w:eastAsia="Times New Roman" w:hAnsi="Times New Roman" w:cs="Times New Roman"/>
          <w:vertAlign w:val="subscript"/>
        </w:rPr>
        <w:t>2</w:t>
      </w:r>
      <w:r w:rsidRPr="0032064B">
        <w:rPr>
          <w:rFonts w:ascii="Times New Roman" w:eastAsia="Times New Roman" w:hAnsi="Times New Roman" w:cs="Times New Roman"/>
        </w:rPr>
        <w:t>); плохое питание; хроническое переутомление; отсутствие полноценного отдыха.</w:t>
      </w:r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 классе обсуждается значение образа жизни, качества состояния окружающей среды в возникновении заболеваний крови.</w:t>
      </w:r>
    </w:p>
    <w:p w:rsidR="0032064B" w:rsidRPr="0032064B" w:rsidRDefault="0032064B" w:rsidP="00EF610E">
      <w:pPr>
        <w:keepNext/>
        <w:keepLines/>
        <w:numPr>
          <w:ilvl w:val="0"/>
          <w:numId w:val="16"/>
        </w:numPr>
        <w:tabs>
          <w:tab w:val="left" w:pos="408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2" w:name="bookmark220"/>
      <w:r w:rsidRPr="0032064B">
        <w:rPr>
          <w:rFonts w:ascii="Times New Roman" w:eastAsia="Times New Roman" w:hAnsi="Times New Roman" w:cs="Times New Roman"/>
          <w:b/>
          <w:bCs/>
        </w:rPr>
        <w:t>Закрепление нового материала</w:t>
      </w:r>
      <w:bookmarkEnd w:id="12"/>
    </w:p>
    <w:p w:rsidR="0032064B" w:rsidRPr="0032064B" w:rsidRDefault="0032064B" w:rsidP="0032064B">
      <w:pPr>
        <w:ind w:left="340" w:right="57" w:firstLine="20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 завершающей части урока школьники формулируют вывод: строение эритро</w:t>
      </w:r>
      <w:r w:rsidRPr="0032064B">
        <w:rPr>
          <w:rFonts w:ascii="Times New Roman" w:eastAsia="Times New Roman" w:hAnsi="Times New Roman" w:cs="Times New Roman"/>
        </w:rPr>
        <w:softHyphen/>
        <w:t>цитов идеально соответствует выполняемой ими газовой функции. Благодаря мел</w:t>
      </w:r>
      <w:r w:rsidRPr="0032064B">
        <w:rPr>
          <w:rFonts w:ascii="Times New Roman" w:eastAsia="Times New Roman" w:hAnsi="Times New Roman" w:cs="Times New Roman"/>
        </w:rPr>
        <w:softHyphen/>
        <w:t>ким размерам, огромному количеству в крови, двояковогнутой форме, отсутствию в зрелых клетках ядер эритроциты связывают большое количество кислорода и доставляют его тканям. Этот одна из причин (наряду с четырехкамерным сердцем, полным разделением венозного и артериального кровотоков, прогрессивными из</w:t>
      </w:r>
      <w:r w:rsidRPr="0032064B">
        <w:rPr>
          <w:rFonts w:ascii="Times New Roman" w:eastAsia="Times New Roman" w:hAnsi="Times New Roman" w:cs="Times New Roman"/>
        </w:rPr>
        <w:softHyphen/>
        <w:t xml:space="preserve">менениями в строении легких и др.) </w:t>
      </w:r>
      <w:proofErr w:type="spellStart"/>
      <w:r w:rsidRPr="0032064B">
        <w:rPr>
          <w:rFonts w:ascii="Times New Roman" w:eastAsia="Times New Roman" w:hAnsi="Times New Roman" w:cs="Times New Roman"/>
        </w:rPr>
        <w:t>теплокровности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млекопитающих, в том числе и человека.</w:t>
      </w:r>
    </w:p>
    <w:p w:rsidR="0032064B" w:rsidRPr="0032064B" w:rsidRDefault="0032064B" w:rsidP="0032064B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13" w:name="bookmark221"/>
      <w:r w:rsidRPr="0032064B">
        <w:rPr>
          <w:rFonts w:ascii="Times New Roman" w:eastAsia="Tahoma" w:hAnsi="Times New Roman" w:cs="Times New Roman"/>
          <w:b/>
          <w:bCs/>
        </w:rPr>
        <w:t>Урок 31. Живая крепость. Лейкоциты. Иммунитет</w:t>
      </w:r>
      <w:bookmarkEnd w:id="13"/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32064B">
        <w:rPr>
          <w:rFonts w:ascii="Times New Roman" w:eastAsia="Times New Roman" w:hAnsi="Times New Roman" w:cs="Times New Roman"/>
        </w:rPr>
        <w:t xml:space="preserve">раскрыть материал о защитных свойствах организма, познакомить школьников с видами иммунитета, с особенностями строения и функций белых кровяных клеток - лейкоцитов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32064B">
        <w:rPr>
          <w:rFonts w:ascii="Times New Roman" w:eastAsia="Times New Roman" w:hAnsi="Times New Roman" w:cs="Times New Roman"/>
        </w:rPr>
        <w:t xml:space="preserve">таблица «Кровь», портрет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И. И. </w:t>
      </w:r>
      <w:r w:rsidRPr="0032064B">
        <w:rPr>
          <w:rFonts w:ascii="Times New Roman" w:eastAsia="Times New Roman" w:hAnsi="Times New Roman" w:cs="Times New Roman"/>
        </w:rPr>
        <w:t xml:space="preserve">Мечникова,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П. </w:t>
      </w:r>
      <w:r w:rsidRPr="0032064B">
        <w:rPr>
          <w:rFonts w:ascii="Times New Roman" w:eastAsia="Times New Roman" w:hAnsi="Times New Roman" w:cs="Times New Roman"/>
        </w:rPr>
        <w:t>Эрлиха, карточк</w:t>
      </w:r>
      <w:proofErr w:type="gramStart"/>
      <w:r w:rsidRPr="0032064B">
        <w:rPr>
          <w:rFonts w:ascii="Times New Roman" w:eastAsia="Times New Roman" w:hAnsi="Times New Roman" w:cs="Times New Roman"/>
        </w:rPr>
        <w:t>и-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светофоры» для каждого учащегося, карточки с дополнительным материалом (в зависимости от наполняемости класса), таблицы для работы в группе.</w:t>
      </w:r>
    </w:p>
    <w:p w:rsidR="0032064B" w:rsidRPr="0032064B" w:rsidRDefault="0032064B" w:rsidP="0032064B">
      <w:pPr>
        <w:keepNext/>
        <w:keepLines/>
        <w:ind w:left="340" w:right="57"/>
        <w:outlineLvl w:val="7"/>
        <w:rPr>
          <w:rFonts w:ascii="Times New Roman" w:eastAsia="Tahoma" w:hAnsi="Times New Roman" w:cs="Times New Roman"/>
          <w:b/>
          <w:bCs/>
        </w:rPr>
      </w:pPr>
      <w:bookmarkStart w:id="14" w:name="bookmark222"/>
      <w:r w:rsidRPr="0032064B">
        <w:rPr>
          <w:rFonts w:ascii="Times New Roman" w:eastAsia="Tahoma" w:hAnsi="Times New Roman" w:cs="Times New Roman"/>
          <w:b/>
          <w:bCs/>
        </w:rPr>
        <w:lastRenderedPageBreak/>
        <w:t>Ход урока</w:t>
      </w:r>
      <w:bookmarkEnd w:id="14"/>
    </w:p>
    <w:p w:rsidR="0032064B" w:rsidRPr="0032064B" w:rsidRDefault="0032064B" w:rsidP="00EF610E">
      <w:pPr>
        <w:keepNext/>
        <w:keepLines/>
        <w:numPr>
          <w:ilvl w:val="0"/>
          <w:numId w:val="18"/>
        </w:numPr>
        <w:tabs>
          <w:tab w:val="left" w:pos="30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5" w:name="bookmark223"/>
      <w:r w:rsidRPr="0032064B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15"/>
    </w:p>
    <w:p w:rsidR="0032064B" w:rsidRPr="0032064B" w:rsidRDefault="0032064B" w:rsidP="00EF610E">
      <w:pPr>
        <w:keepNext/>
        <w:keepLines/>
        <w:numPr>
          <w:ilvl w:val="0"/>
          <w:numId w:val="18"/>
        </w:numPr>
        <w:tabs>
          <w:tab w:val="left" w:pos="32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6" w:name="bookmark224"/>
      <w:r w:rsidRPr="0032064B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16"/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Организуется устный опрос, при котором ученики поднимают «светофор» (длин</w:t>
      </w:r>
      <w:r w:rsidRPr="0032064B">
        <w:rPr>
          <w:rFonts w:ascii="Times New Roman" w:eastAsia="Times New Roman" w:hAnsi="Times New Roman" w:cs="Times New Roman"/>
        </w:rPr>
        <w:softHyphen/>
        <w:t>ная полоска картона, с одной стороны красная, с другой - зеленая) красной или зеленой стороной к учителю, сигнализируя о своей готовности к ответу.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Тип А. </w:t>
      </w:r>
      <w:r w:rsidRPr="0032064B">
        <w:rPr>
          <w:rFonts w:ascii="Times New Roman" w:eastAsia="Times New Roman" w:hAnsi="Times New Roman" w:cs="Times New Roman"/>
        </w:rPr>
        <w:t>Опрос по базовым вопросам, которые учащийся обязан знать назубок. Красный сигнал - «Я не знаю!», зеленый - «Знаю!»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Тип </w:t>
      </w:r>
      <w:r w:rsidRPr="0032064B">
        <w:rPr>
          <w:rFonts w:ascii="Times New Roman" w:eastAsia="Times New Roman" w:hAnsi="Times New Roman" w:cs="Times New Roman"/>
        </w:rPr>
        <w:t>Б. Учитель задает творческие вопросы, на них ученик не обязан знать ответ. Здесь зеленый цвет означает «Я хочу ответить!» Красный цвет - «Не хочу!» В этом случае неудачная попытка ответа не оценивается. Польза от «светофора» - в актив</w:t>
      </w:r>
      <w:r w:rsidRPr="0032064B">
        <w:rPr>
          <w:rFonts w:ascii="Times New Roman" w:eastAsia="Times New Roman" w:hAnsi="Times New Roman" w:cs="Times New Roman"/>
        </w:rPr>
        <w:softHyphen/>
        <w:t>ной позиции ученика, который вынужден фиксировать свою готовность ответить по каждому вопросу.</w:t>
      </w:r>
    </w:p>
    <w:p w:rsidR="0032064B" w:rsidRPr="0032064B" w:rsidRDefault="0032064B" w:rsidP="00EF610E">
      <w:pPr>
        <w:numPr>
          <w:ilvl w:val="0"/>
          <w:numId w:val="19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Вопросы для проверки знаний на базовом уровне.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Объясните значение формы эритроцита.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Какое значение имеет отсутствие ядра в эритроцитах?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Почему в анализе крови указывается не только количество эритроцитов, но и гемоглобина?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Почему резкое снижение гемоглобина в крови отрицательно влияет на здо</w:t>
      </w:r>
      <w:r w:rsidRPr="0032064B">
        <w:rPr>
          <w:rFonts w:ascii="Times New Roman" w:eastAsia="Times New Roman" w:hAnsi="Times New Roman" w:cs="Times New Roman"/>
        </w:rPr>
        <w:softHyphen/>
        <w:t>ровье человека?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Что такое малокровие? Каковы его причины?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Назовите способы лечения малокровия.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Назовите признаки отравления угарным газом. Как предупредить отравление этим газом?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Какие меры первой помощи надо оказать </w:t>
      </w:r>
      <w:proofErr w:type="gramStart"/>
      <w:r w:rsidRPr="0032064B">
        <w:rPr>
          <w:rFonts w:ascii="Times New Roman" w:eastAsia="Times New Roman" w:hAnsi="Times New Roman" w:cs="Times New Roman"/>
        </w:rPr>
        <w:t>отравившемуся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угарным газом?</w:t>
      </w:r>
    </w:p>
    <w:p w:rsidR="0032064B" w:rsidRPr="0032064B" w:rsidRDefault="0032064B" w:rsidP="00EF610E">
      <w:pPr>
        <w:numPr>
          <w:ilvl w:val="0"/>
          <w:numId w:val="20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Почему надо каждому человеку знать свои группу крови и резус-фактор?</w:t>
      </w:r>
    </w:p>
    <w:p w:rsidR="0032064B" w:rsidRPr="0032064B" w:rsidRDefault="0032064B" w:rsidP="00EF610E">
      <w:pPr>
        <w:numPr>
          <w:ilvl w:val="0"/>
          <w:numId w:val="19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Вопросы для проверки знаний на повышенном уровне.</w:t>
      </w:r>
    </w:p>
    <w:p w:rsidR="0032064B" w:rsidRPr="0032064B" w:rsidRDefault="0032064B" w:rsidP="00EF610E">
      <w:pPr>
        <w:numPr>
          <w:ilvl w:val="0"/>
          <w:numId w:val="21"/>
        </w:numPr>
        <w:tabs>
          <w:tab w:val="left" w:pos="62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Почему кровь в легких приобретает алый цвет?</w:t>
      </w:r>
    </w:p>
    <w:p w:rsidR="0032064B" w:rsidRPr="0032064B" w:rsidRDefault="0032064B" w:rsidP="00EF610E">
      <w:pPr>
        <w:numPr>
          <w:ilvl w:val="0"/>
          <w:numId w:val="21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Почему в крови содержится больше кислорода, чем это можно было бы объ</w:t>
      </w:r>
      <w:r w:rsidRPr="0032064B">
        <w:rPr>
          <w:rFonts w:ascii="Times New Roman" w:eastAsia="Times New Roman" w:hAnsi="Times New Roman" w:cs="Times New Roman"/>
        </w:rPr>
        <w:softHyphen/>
        <w:t>яснить законами диффузии?</w:t>
      </w:r>
    </w:p>
    <w:p w:rsidR="0032064B" w:rsidRPr="0032064B" w:rsidRDefault="0032064B" w:rsidP="00EF610E">
      <w:pPr>
        <w:numPr>
          <w:ilvl w:val="0"/>
          <w:numId w:val="21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Какие особенности эритроцитов обеспечивают наиболее полное и быстрое насыщение гемоглобина кислородом?</w:t>
      </w:r>
    </w:p>
    <w:p w:rsidR="0032064B" w:rsidRPr="0032064B" w:rsidRDefault="0032064B" w:rsidP="00EF610E">
      <w:pPr>
        <w:numPr>
          <w:ilvl w:val="0"/>
          <w:numId w:val="21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Эритроциты человека в 3 раза меньше эритроцитов лягушки, но в 1 мм</w:t>
      </w:r>
      <w:r w:rsidRPr="0032064B">
        <w:rPr>
          <w:rFonts w:ascii="Times New Roman" w:eastAsia="Times New Roman" w:hAnsi="Times New Roman" w:cs="Times New Roman"/>
          <w:vertAlign w:val="superscript"/>
        </w:rPr>
        <w:t>3</w:t>
      </w:r>
      <w:r w:rsidRPr="0032064B">
        <w:rPr>
          <w:rFonts w:ascii="Times New Roman" w:eastAsia="Times New Roman" w:hAnsi="Times New Roman" w:cs="Times New Roman"/>
        </w:rPr>
        <w:t xml:space="preserve"> их в 13 раз больше у человека, чем у лягушки. Как объяснить этот факт?</w:t>
      </w:r>
    </w:p>
    <w:p w:rsidR="0032064B" w:rsidRPr="0032064B" w:rsidRDefault="0032064B" w:rsidP="00EF610E">
      <w:pPr>
        <w:numPr>
          <w:ilvl w:val="0"/>
          <w:numId w:val="21"/>
        </w:numPr>
        <w:tabs>
          <w:tab w:val="left" w:pos="30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Папа римский Иннокентий VIII, удрученный старостью, приказал влить себе кровь от троих юношей - это стало причиной его смерти. Почему?</w:t>
      </w:r>
    </w:p>
    <w:p w:rsidR="0032064B" w:rsidRPr="0032064B" w:rsidRDefault="0032064B" w:rsidP="00EF610E">
      <w:pPr>
        <w:keepNext/>
        <w:keepLines/>
        <w:numPr>
          <w:ilvl w:val="0"/>
          <w:numId w:val="18"/>
        </w:numPr>
        <w:tabs>
          <w:tab w:val="left" w:pos="469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17" w:name="bookmark225"/>
      <w:r w:rsidRPr="0032064B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17"/>
    </w:p>
    <w:p w:rsidR="0032064B" w:rsidRPr="0032064B" w:rsidRDefault="0032064B" w:rsidP="00EF610E">
      <w:pPr>
        <w:numPr>
          <w:ilvl w:val="0"/>
          <w:numId w:val="3"/>
        </w:numPr>
        <w:tabs>
          <w:tab w:val="left" w:pos="469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Природная среда, окружающая человека, населена множеством «соседей по пла</w:t>
      </w:r>
      <w:r w:rsidRPr="0032064B">
        <w:rPr>
          <w:rFonts w:ascii="Times New Roman" w:eastAsia="Times New Roman" w:hAnsi="Times New Roman" w:cs="Times New Roman"/>
        </w:rPr>
        <w:softHyphen/>
        <w:t xml:space="preserve">нете». Из более чем 1,5 </w:t>
      </w:r>
      <w:proofErr w:type="gramStart"/>
      <w:r w:rsidRPr="0032064B">
        <w:rPr>
          <w:rFonts w:ascii="Times New Roman" w:eastAsia="Times New Roman" w:hAnsi="Times New Roman" w:cs="Times New Roman"/>
        </w:rPr>
        <w:t>млн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видов животных почти 50 тысяч видов ведут паразитичес</w:t>
      </w:r>
      <w:r w:rsidRPr="0032064B">
        <w:rPr>
          <w:rFonts w:ascii="Times New Roman" w:eastAsia="Times New Roman" w:hAnsi="Times New Roman" w:cs="Times New Roman"/>
        </w:rPr>
        <w:softHyphen/>
        <w:t>кий образ жизни. Поэтому подобно средневековой крепости, обнесенной нескольки</w:t>
      </w:r>
      <w:r w:rsidRPr="0032064B">
        <w:rPr>
          <w:rFonts w:ascii="Times New Roman" w:eastAsia="Times New Roman" w:hAnsi="Times New Roman" w:cs="Times New Roman"/>
        </w:rPr>
        <w:softHyphen/>
        <w:t>ми рядами стен с башнями, организм строит глубоко эшелонируемую оборону. Доста</w:t>
      </w:r>
      <w:r w:rsidRPr="0032064B">
        <w:rPr>
          <w:rFonts w:ascii="Times New Roman" w:eastAsia="Times New Roman" w:hAnsi="Times New Roman" w:cs="Times New Roman"/>
        </w:rPr>
        <w:softHyphen/>
        <w:t>точно паразиту любого ранга попытаться проникнуть в тело человека или животного, как в действие немедленно вступают все защитные силы органы и механизмы.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Первыми на пути посторонних веществ и микробов встают кожа и слизистые обо</w:t>
      </w:r>
      <w:r w:rsidRPr="0032064B">
        <w:rPr>
          <w:rFonts w:ascii="Times New Roman" w:eastAsia="Times New Roman" w:hAnsi="Times New Roman" w:cs="Times New Roman"/>
        </w:rPr>
        <w:softHyphen/>
        <w:t>лочки, которые играют роль естественных барьеров.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На коже и слизистых оболочках здорового человека постоянно живут некоторые бактерии, полезные для здоровья. Они питаются выделениями кожи и слизистых, не проникая внутрь организма. Вместе с тем эти бактерии губительно действуют на микроорганизмы, вызывающие болезни. При ослаблении организма активность полезных микроорганизмов снижается, и в этом случае на коже и слизистых быст</w:t>
      </w:r>
      <w:r w:rsidRPr="0032064B">
        <w:rPr>
          <w:rFonts w:ascii="Times New Roman" w:eastAsia="Times New Roman" w:hAnsi="Times New Roman" w:cs="Times New Roman"/>
        </w:rPr>
        <w:softHyphen/>
        <w:t>рее размножаются и расселяются вредные бактерии.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Слизистые оболочки дыхательных путей, пищеварительного тракта, органов мо</w:t>
      </w:r>
      <w:r w:rsidRPr="0032064B">
        <w:rPr>
          <w:rFonts w:ascii="Times New Roman" w:eastAsia="Times New Roman" w:hAnsi="Times New Roman" w:cs="Times New Roman"/>
        </w:rPr>
        <w:softHyphen/>
      </w:r>
      <w:r w:rsidRPr="0032064B">
        <w:rPr>
          <w:rFonts w:ascii="Times New Roman" w:eastAsia="Times New Roman" w:hAnsi="Times New Roman" w:cs="Times New Roman"/>
        </w:rPr>
        <w:lastRenderedPageBreak/>
        <w:t>чеотделения и др. обладают способностью задерживать большинство микробов. Главная особенность слизистых заключается в том, что они находятся во влажном состоянии за счет выделяемой ими слизи (отсюда и название). Со слизью из орга</w:t>
      </w:r>
      <w:r w:rsidRPr="0032064B">
        <w:rPr>
          <w:rFonts w:ascii="Times New Roman" w:eastAsia="Times New Roman" w:hAnsi="Times New Roman" w:cs="Times New Roman"/>
        </w:rPr>
        <w:softHyphen/>
        <w:t>низма удаляются различные вещества, пыль, микроорганизмы. Клетки слизистых оболочек вырабатывают различные вещества, губительные для бактерий вредных для здоровья.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Если возбудитель преодолевает барьер кожи и слизистых оболочек, защитную функцию начинают выполнять стенки лимфатических и кровеносных сосудов.</w:t>
      </w:r>
    </w:p>
    <w:p w:rsidR="0032064B" w:rsidRPr="0032064B" w:rsidRDefault="0032064B" w:rsidP="00EF610E">
      <w:pPr>
        <w:numPr>
          <w:ilvl w:val="0"/>
          <w:numId w:val="1"/>
        </w:numPr>
        <w:tabs>
          <w:tab w:val="left" w:pos="330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 вы думаете, какие элементы крови участвуют в формировании внутренних механизмов защиты организма человека?</w:t>
      </w:r>
    </w:p>
    <w:p w:rsidR="0032064B" w:rsidRPr="0032064B" w:rsidRDefault="0032064B" w:rsidP="00EF610E">
      <w:pPr>
        <w:numPr>
          <w:ilvl w:val="0"/>
          <w:numId w:val="13"/>
        </w:numPr>
        <w:tabs>
          <w:tab w:val="left" w:pos="330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32064B">
        <w:rPr>
          <w:rFonts w:ascii="Times New Roman" w:eastAsia="Times New Roman" w:hAnsi="Times New Roman" w:cs="Times New Roman"/>
        </w:rPr>
        <w:t>Функции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каких клеток крови мы с вами еще не изучали?</w:t>
      </w:r>
    </w:p>
    <w:p w:rsidR="0032064B" w:rsidRPr="0032064B" w:rsidRDefault="0032064B" w:rsidP="00EF610E">
      <w:pPr>
        <w:numPr>
          <w:ilvl w:val="0"/>
          <w:numId w:val="13"/>
        </w:numPr>
        <w:tabs>
          <w:tab w:val="left" w:pos="330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Правильно, лейкоцитов. Свое название они получили от греч</w:t>
      </w:r>
      <w:proofErr w:type="gramStart"/>
      <w:r w:rsidRPr="0032064B">
        <w:rPr>
          <w:rFonts w:ascii="Times New Roman" w:eastAsia="Times New Roman" w:hAnsi="Times New Roman" w:cs="Times New Roman"/>
        </w:rPr>
        <w:t>.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«</w:t>
      </w:r>
      <w:proofErr w:type="spellStart"/>
      <w:proofErr w:type="gramStart"/>
      <w:r w:rsidRPr="0032064B">
        <w:rPr>
          <w:rFonts w:ascii="Times New Roman" w:eastAsia="Times New Roman" w:hAnsi="Times New Roman" w:cs="Times New Roman"/>
        </w:rPr>
        <w:t>л</w:t>
      </w:r>
      <w:proofErr w:type="gramEnd"/>
      <w:r w:rsidRPr="0032064B">
        <w:rPr>
          <w:rFonts w:ascii="Times New Roman" w:eastAsia="Times New Roman" w:hAnsi="Times New Roman" w:cs="Times New Roman"/>
        </w:rPr>
        <w:t>еуцос</w:t>
      </w:r>
      <w:proofErr w:type="spellEnd"/>
      <w:r w:rsidRPr="0032064B">
        <w:rPr>
          <w:rFonts w:ascii="Times New Roman" w:eastAsia="Times New Roman" w:hAnsi="Times New Roman" w:cs="Times New Roman"/>
        </w:rPr>
        <w:t>» - «бе</w:t>
      </w:r>
      <w:r w:rsidRPr="0032064B">
        <w:rPr>
          <w:rFonts w:ascii="Times New Roman" w:eastAsia="Times New Roman" w:hAnsi="Times New Roman" w:cs="Times New Roman"/>
        </w:rPr>
        <w:softHyphen/>
        <w:t>лый, бесцветный». Это самые крупные клетки крови человека. Их размер колеблет</w:t>
      </w:r>
      <w:r w:rsidRPr="0032064B">
        <w:rPr>
          <w:rFonts w:ascii="Times New Roman" w:eastAsia="Times New Roman" w:hAnsi="Times New Roman" w:cs="Times New Roman"/>
        </w:rPr>
        <w:softHyphen/>
        <w:t xml:space="preserve">ся от 8 до 20 </w:t>
      </w:r>
      <w:proofErr w:type="spellStart"/>
      <w:r w:rsidRPr="0032064B">
        <w:rPr>
          <w:rFonts w:ascii="Times New Roman" w:eastAsia="Times New Roman" w:hAnsi="Times New Roman" w:cs="Times New Roman"/>
        </w:rPr>
        <w:t>мк</w:t>
      </w:r>
      <w:proofErr w:type="spellEnd"/>
      <w:r w:rsidRPr="0032064B">
        <w:rPr>
          <w:rFonts w:ascii="Times New Roman" w:eastAsia="Times New Roman" w:hAnsi="Times New Roman" w:cs="Times New Roman"/>
        </w:rPr>
        <w:t>, имеют шаровидную форму и ядро, способны и к самостоятельному активному передвижению, выходя за пределы сосудов.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Долгое время ученые не могли определить функцию этих клеток. При их откры</w:t>
      </w:r>
      <w:r w:rsidRPr="0032064B">
        <w:rPr>
          <w:rFonts w:ascii="Times New Roman" w:eastAsia="Times New Roman" w:hAnsi="Times New Roman" w:cs="Times New Roman"/>
        </w:rPr>
        <w:softHyphen/>
        <w:t>тии лейкоциты были приняты за посторонние организму существа, паразитирую</w:t>
      </w:r>
      <w:r w:rsidRPr="0032064B">
        <w:rPr>
          <w:rFonts w:ascii="Times New Roman" w:eastAsia="Times New Roman" w:hAnsi="Times New Roman" w:cs="Times New Roman"/>
        </w:rPr>
        <w:softHyphen/>
        <w:t>щих в нем. В свое время появилось объемистое издание под заглавием «Блуждаю</w:t>
      </w:r>
      <w:r w:rsidRPr="0032064B">
        <w:rPr>
          <w:rFonts w:ascii="Times New Roman" w:eastAsia="Times New Roman" w:hAnsi="Times New Roman" w:cs="Times New Roman"/>
        </w:rPr>
        <w:softHyphen/>
        <w:t>щие клетки как паразиты позвоночных животных».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Лишь в </w:t>
      </w:r>
      <w:r w:rsidRPr="0032064B">
        <w:rPr>
          <w:rFonts w:ascii="Times New Roman" w:eastAsia="Times New Roman" w:hAnsi="Times New Roman" w:cs="Times New Roman"/>
          <w:b/>
          <w:bCs/>
        </w:rPr>
        <w:t>1</w:t>
      </w:r>
      <w:r w:rsidRPr="0032064B">
        <w:rPr>
          <w:rFonts w:ascii="Times New Roman" w:eastAsia="Times New Roman" w:hAnsi="Times New Roman" w:cs="Times New Roman"/>
        </w:rPr>
        <w:t xml:space="preserve">882 г. ученый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И.И. Мечников </w:t>
      </w:r>
      <w:r w:rsidRPr="0032064B">
        <w:rPr>
          <w:rFonts w:ascii="Times New Roman" w:eastAsia="Times New Roman" w:hAnsi="Times New Roman" w:cs="Times New Roman"/>
        </w:rPr>
        <w:t>на основе своего известного опыта с при</w:t>
      </w:r>
      <w:r w:rsidRPr="0032064B">
        <w:rPr>
          <w:rFonts w:ascii="Times New Roman" w:eastAsia="Times New Roman" w:hAnsi="Times New Roman" w:cs="Times New Roman"/>
        </w:rPr>
        <w:softHyphen/>
        <w:t>зрачными личинками морской звезды сделал вывод о том, что подобные клетк</w:t>
      </w:r>
      <w:proofErr w:type="gramStart"/>
      <w:r w:rsidRPr="0032064B">
        <w:rPr>
          <w:rFonts w:ascii="Times New Roman" w:eastAsia="Times New Roman" w:hAnsi="Times New Roman" w:cs="Times New Roman"/>
        </w:rPr>
        <w:t>и-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лейкоциты, клетки селезенки, костного мозга выполняют функцию защиты орга</w:t>
      </w:r>
      <w:r w:rsidRPr="0032064B">
        <w:rPr>
          <w:rFonts w:ascii="Times New Roman" w:eastAsia="Times New Roman" w:hAnsi="Times New Roman" w:cs="Times New Roman"/>
        </w:rPr>
        <w:softHyphen/>
        <w:t>низма от внешних агентов. Клетки эти И. И. Мечников назвал фагоцитами, а явле</w:t>
      </w:r>
      <w:r w:rsidRPr="0032064B">
        <w:rPr>
          <w:rFonts w:ascii="Times New Roman" w:eastAsia="Times New Roman" w:hAnsi="Times New Roman" w:cs="Times New Roman"/>
        </w:rPr>
        <w:softHyphen/>
        <w:t xml:space="preserve">ние </w:t>
      </w:r>
      <w:r w:rsidRPr="0032064B">
        <w:rPr>
          <w:rFonts w:ascii="Times New Roman" w:eastAsia="Times New Roman" w:hAnsi="Times New Roman" w:cs="Times New Roman"/>
          <w:i/>
          <w:iCs/>
        </w:rPr>
        <w:t>фагоцитозом</w:t>
      </w:r>
      <w:r w:rsidRPr="0032064B">
        <w:rPr>
          <w:rFonts w:ascii="Times New Roman" w:eastAsia="Times New Roman" w:hAnsi="Times New Roman" w:cs="Times New Roman"/>
        </w:rPr>
        <w:t xml:space="preserve"> (от греч</w:t>
      </w:r>
      <w:proofErr w:type="gramStart"/>
      <w:r w:rsidRPr="0032064B">
        <w:rPr>
          <w:rFonts w:ascii="Times New Roman" w:eastAsia="Times New Roman" w:hAnsi="Times New Roman" w:cs="Times New Roman"/>
        </w:rPr>
        <w:t>.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«</w:t>
      </w:r>
      <w:proofErr w:type="spellStart"/>
      <w:proofErr w:type="gramStart"/>
      <w:r w:rsidRPr="0032064B">
        <w:rPr>
          <w:rFonts w:ascii="Times New Roman" w:eastAsia="Times New Roman" w:hAnsi="Times New Roman" w:cs="Times New Roman"/>
        </w:rPr>
        <w:t>ф</w:t>
      </w:r>
      <w:proofErr w:type="gramEnd"/>
      <w:r w:rsidRPr="0032064B">
        <w:rPr>
          <w:rFonts w:ascii="Times New Roman" w:eastAsia="Times New Roman" w:hAnsi="Times New Roman" w:cs="Times New Roman"/>
        </w:rPr>
        <w:t>агос</w:t>
      </w:r>
      <w:proofErr w:type="spellEnd"/>
      <w:r w:rsidRPr="0032064B">
        <w:rPr>
          <w:rFonts w:ascii="Times New Roman" w:eastAsia="Times New Roman" w:hAnsi="Times New Roman" w:cs="Times New Roman"/>
        </w:rPr>
        <w:t>» - «пожиратель», «</w:t>
      </w:r>
      <w:proofErr w:type="spellStart"/>
      <w:r w:rsidRPr="0032064B">
        <w:rPr>
          <w:rFonts w:ascii="Times New Roman" w:eastAsia="Times New Roman" w:hAnsi="Times New Roman" w:cs="Times New Roman"/>
        </w:rPr>
        <w:t>цитос</w:t>
      </w:r>
      <w:proofErr w:type="spellEnd"/>
      <w:r w:rsidRPr="0032064B">
        <w:rPr>
          <w:rFonts w:ascii="Times New Roman" w:eastAsia="Times New Roman" w:hAnsi="Times New Roman" w:cs="Times New Roman"/>
        </w:rPr>
        <w:t>» - «клетка».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Учение о фагоцитозе легло в основу учения о воспалении, которое, как впервые показал Мечников, не что иное, как активная универсальная реакция против болез</w:t>
      </w:r>
      <w:r w:rsidRPr="0032064B">
        <w:rPr>
          <w:rFonts w:ascii="Times New Roman" w:eastAsia="Times New Roman" w:hAnsi="Times New Roman" w:cs="Times New Roman"/>
        </w:rPr>
        <w:softHyphen/>
        <w:t>нетворных микробов.</w:t>
      </w:r>
    </w:p>
    <w:p w:rsidR="0032064B" w:rsidRPr="0032064B" w:rsidRDefault="0032064B" w:rsidP="00EF610E">
      <w:pPr>
        <w:numPr>
          <w:ilvl w:val="0"/>
          <w:numId w:val="1"/>
        </w:numPr>
        <w:tabs>
          <w:tab w:val="left" w:pos="330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Что же такое воспаление?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Это местная защитная реакция организма. Воспаление возникает в тех случаях, когда болезнетворные бактерии смогли преодолеть внешние защитные барьеры орга</w:t>
      </w:r>
      <w:r w:rsidRPr="0032064B">
        <w:rPr>
          <w:rFonts w:ascii="Times New Roman" w:eastAsia="Times New Roman" w:hAnsi="Times New Roman" w:cs="Times New Roman"/>
        </w:rPr>
        <w:softHyphen/>
        <w:t>низма, при травмах, ожогах, переохлаждениях. При воспалении кровеносные сосуды</w:t>
      </w:r>
    </w:p>
    <w:p w:rsidR="0032064B" w:rsidRPr="0032064B" w:rsidRDefault="0032064B" w:rsidP="00EF610E">
      <w:pPr>
        <w:numPr>
          <w:ilvl w:val="0"/>
          <w:numId w:val="1"/>
        </w:numPr>
        <w:tabs>
          <w:tab w:val="left" w:pos="182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капилляры - расширяются, проницаемость их стенок увеличивается. Через стенку капилляров в окружающие ткани происходит усиленный выход жидкости, лейкоци</w:t>
      </w:r>
      <w:r w:rsidRPr="0032064B">
        <w:rPr>
          <w:rFonts w:ascii="Times New Roman" w:eastAsia="Times New Roman" w:hAnsi="Times New Roman" w:cs="Times New Roman"/>
        </w:rPr>
        <w:softHyphen/>
        <w:t>тов, а также белка плазмы (в норме молекулы белка через стенку капилляров не прохо</w:t>
      </w:r>
      <w:r w:rsidRPr="0032064B">
        <w:rPr>
          <w:rFonts w:ascii="Times New Roman" w:eastAsia="Times New Roman" w:hAnsi="Times New Roman" w:cs="Times New Roman"/>
        </w:rPr>
        <w:softHyphen/>
        <w:t>дят). Фибриноген плазмы, превращаясь в фибрин, образует мелкие сгустки, которые закупоривают лимфатические сосуды. Это препятствует оттоку лимфы из воспален</w:t>
      </w:r>
      <w:r w:rsidRPr="0032064B">
        <w:rPr>
          <w:rFonts w:ascii="Times New Roman" w:eastAsia="Times New Roman" w:hAnsi="Times New Roman" w:cs="Times New Roman"/>
        </w:rPr>
        <w:softHyphen/>
        <w:t>ного участка, а, следовательно, и распространению инфекции. В воспаленном участ</w:t>
      </w:r>
      <w:r w:rsidRPr="0032064B">
        <w:rPr>
          <w:rFonts w:ascii="Times New Roman" w:eastAsia="Times New Roman" w:hAnsi="Times New Roman" w:cs="Times New Roman"/>
        </w:rPr>
        <w:softHyphen/>
        <w:t>ке скапливаются большое количество лейкоцитов - фагов. Они образуют защитный вал, также препятствующий распространению инфекции. В центре очага воспаления происходит уничтожение болезнетворных организмов. Признаками воспаления яв</w:t>
      </w:r>
      <w:r w:rsidRPr="0032064B">
        <w:rPr>
          <w:rFonts w:ascii="Times New Roman" w:eastAsia="Times New Roman" w:hAnsi="Times New Roman" w:cs="Times New Roman"/>
        </w:rPr>
        <w:softHyphen/>
        <w:t>ляются: отек ткани, покраснение кожи вокруг воспаленного участка, болезненность, повышение температуры. В такой защитной реакции организма от болезнетворных бактерий главную роль играют неспецифические факторы, потому что они действуют на все микроорганизмы, независимо от их химической природы.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А саму способность организма защищать себя от болезнетворных организмов и ви</w:t>
      </w:r>
      <w:r w:rsidRPr="0032064B">
        <w:rPr>
          <w:rFonts w:ascii="Times New Roman" w:eastAsia="Times New Roman" w:hAnsi="Times New Roman" w:cs="Times New Roman"/>
        </w:rPr>
        <w:softHyphen/>
        <w:t xml:space="preserve">русов (организмы), а также от чужеродных тел и веществ назвали </w:t>
      </w:r>
      <w:r w:rsidRPr="0032064B">
        <w:rPr>
          <w:rFonts w:ascii="Times New Roman" w:eastAsia="Times New Roman" w:hAnsi="Times New Roman" w:cs="Times New Roman"/>
          <w:i/>
          <w:iCs/>
        </w:rPr>
        <w:t>иммунитетом</w:t>
      </w:r>
      <w:r w:rsidRPr="0032064B">
        <w:rPr>
          <w:rFonts w:ascii="Times New Roman" w:eastAsia="Times New Roman" w:hAnsi="Times New Roman" w:cs="Times New Roman"/>
        </w:rPr>
        <w:t xml:space="preserve"> (от лат</w:t>
      </w:r>
      <w:proofErr w:type="gramStart"/>
      <w:r w:rsidRPr="0032064B">
        <w:rPr>
          <w:rFonts w:ascii="Times New Roman" w:eastAsia="Times New Roman" w:hAnsi="Times New Roman" w:cs="Times New Roman"/>
        </w:rPr>
        <w:t>.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«</w:t>
      </w:r>
      <w:proofErr w:type="spellStart"/>
      <w:proofErr w:type="gramStart"/>
      <w:r w:rsidRPr="0032064B">
        <w:rPr>
          <w:rFonts w:ascii="Times New Roman" w:eastAsia="Times New Roman" w:hAnsi="Times New Roman" w:cs="Times New Roman"/>
        </w:rPr>
        <w:t>и</w:t>
      </w:r>
      <w:proofErr w:type="gramEnd"/>
      <w:r w:rsidRPr="0032064B">
        <w:rPr>
          <w:rFonts w:ascii="Times New Roman" w:eastAsia="Times New Roman" w:hAnsi="Times New Roman" w:cs="Times New Roman"/>
        </w:rPr>
        <w:t>ммунитас</w:t>
      </w:r>
      <w:proofErr w:type="spellEnd"/>
      <w:r w:rsidRPr="0032064B">
        <w:rPr>
          <w:rFonts w:ascii="Times New Roman" w:eastAsia="Times New Roman" w:hAnsi="Times New Roman" w:cs="Times New Roman"/>
        </w:rPr>
        <w:t>» - «освобождение от чего-либо»). Таким образом, воспаление отно</w:t>
      </w:r>
      <w:r w:rsidRPr="0032064B">
        <w:rPr>
          <w:rFonts w:ascii="Times New Roman" w:eastAsia="Times New Roman" w:hAnsi="Times New Roman" w:cs="Times New Roman"/>
        </w:rPr>
        <w:softHyphen/>
        <w:t>сят к неспецифическим формам иммунитета. Все чужеродные вещества и организмы, способные вызвать иммунную реакцию организма, получили название антигенов.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Немецким ученым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П. Эрлихом </w:t>
      </w:r>
      <w:r w:rsidRPr="0032064B">
        <w:rPr>
          <w:rFonts w:ascii="Times New Roman" w:eastAsia="Times New Roman" w:hAnsi="Times New Roman" w:cs="Times New Roman"/>
        </w:rPr>
        <w:t>было установлено, что в защитных реакциях ор</w:t>
      </w:r>
      <w:r w:rsidRPr="0032064B">
        <w:rPr>
          <w:rFonts w:ascii="Times New Roman" w:eastAsia="Times New Roman" w:hAnsi="Times New Roman" w:cs="Times New Roman"/>
        </w:rPr>
        <w:softHyphen/>
        <w:t>ганизма, кроме клеток-пожирателей, огромную роль играют особые вещества сы</w:t>
      </w:r>
      <w:r w:rsidRPr="0032064B">
        <w:rPr>
          <w:rFonts w:ascii="Times New Roman" w:eastAsia="Times New Roman" w:hAnsi="Times New Roman" w:cs="Times New Roman"/>
        </w:rPr>
        <w:softHyphen/>
        <w:t>воротки крови - антитела (от греч</w:t>
      </w:r>
      <w:proofErr w:type="gramStart"/>
      <w:r w:rsidRPr="0032064B">
        <w:rPr>
          <w:rFonts w:ascii="Times New Roman" w:eastAsia="Times New Roman" w:hAnsi="Times New Roman" w:cs="Times New Roman"/>
        </w:rPr>
        <w:t>.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«</w:t>
      </w:r>
      <w:proofErr w:type="gramStart"/>
      <w:r w:rsidRPr="0032064B">
        <w:rPr>
          <w:rFonts w:ascii="Times New Roman" w:eastAsia="Times New Roman" w:hAnsi="Times New Roman" w:cs="Times New Roman"/>
        </w:rPr>
        <w:t>а</w:t>
      </w:r>
      <w:proofErr w:type="gramEnd"/>
      <w:r w:rsidRPr="0032064B">
        <w:rPr>
          <w:rFonts w:ascii="Times New Roman" w:eastAsia="Times New Roman" w:hAnsi="Times New Roman" w:cs="Times New Roman"/>
        </w:rPr>
        <w:t>нти» - «против»), вырабатываемые специаль</w:t>
      </w:r>
      <w:r w:rsidRPr="0032064B">
        <w:rPr>
          <w:rFonts w:ascii="Times New Roman" w:eastAsia="Times New Roman" w:hAnsi="Times New Roman" w:cs="Times New Roman"/>
        </w:rPr>
        <w:softHyphen/>
        <w:t xml:space="preserve">ными клетками под влиянием болезнетворных микроорганизмов и их ядов. Такая форма </w:t>
      </w:r>
      <w:r w:rsidRPr="0032064B">
        <w:rPr>
          <w:rFonts w:ascii="Times New Roman" w:eastAsia="Times New Roman" w:hAnsi="Times New Roman" w:cs="Times New Roman"/>
        </w:rPr>
        <w:lastRenderedPageBreak/>
        <w:t>иммунитета относится к специфической, так как в данном случае действие одного антитела обуславливает защиту лишь от одной инфекции и совершенно не влияет на других возбудителей.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Защитные антитела по-разному действуют </w:t>
      </w:r>
      <w:proofErr w:type="gramStart"/>
      <w:r w:rsidRPr="0032064B">
        <w:rPr>
          <w:rFonts w:ascii="Times New Roman" w:eastAsia="Times New Roman" w:hAnsi="Times New Roman" w:cs="Times New Roman"/>
        </w:rPr>
        <w:t>на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проникших внутрь организма ан</w:t>
      </w:r>
      <w:r w:rsidRPr="0032064B">
        <w:rPr>
          <w:rFonts w:ascii="Times New Roman" w:eastAsia="Times New Roman" w:hAnsi="Times New Roman" w:cs="Times New Roman"/>
        </w:rPr>
        <w:softHyphen/>
        <w:t>тигенов. Одни антитела склеивают микроорганизмы, другие осаждают склеенные частицы, а третьи разрушают, растворяют их или ускоряют захват их фагоцитами. Антитела, нейтрализующие яды (токсины) бактерий или растений, получили назва</w:t>
      </w:r>
      <w:r w:rsidRPr="0032064B">
        <w:rPr>
          <w:rFonts w:ascii="Times New Roman" w:eastAsia="Times New Roman" w:hAnsi="Times New Roman" w:cs="Times New Roman"/>
        </w:rPr>
        <w:softHyphen/>
        <w:t xml:space="preserve">ние </w:t>
      </w:r>
      <w:r w:rsidRPr="0032064B">
        <w:rPr>
          <w:rFonts w:ascii="Times New Roman" w:eastAsia="Times New Roman" w:hAnsi="Times New Roman" w:cs="Times New Roman"/>
          <w:i/>
          <w:iCs/>
        </w:rPr>
        <w:t>антитоксинов.</w:t>
      </w:r>
    </w:p>
    <w:p w:rsidR="0032064B" w:rsidRPr="0032064B" w:rsidRDefault="0032064B" w:rsidP="00EF610E">
      <w:pPr>
        <w:numPr>
          <w:ilvl w:val="0"/>
          <w:numId w:val="1"/>
        </w:numPr>
        <w:tabs>
          <w:tab w:val="left" w:pos="315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Но какие же клетки нашего организма способны вырабатывать антитела, посту</w:t>
      </w:r>
      <w:r w:rsidRPr="0032064B">
        <w:rPr>
          <w:rFonts w:ascii="Times New Roman" w:eastAsia="Times New Roman" w:hAnsi="Times New Roman" w:cs="Times New Roman"/>
        </w:rPr>
        <w:softHyphen/>
        <w:t>пающие в кровь? Как вы думаете?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Учащиеся предлагают свои версии.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Это - «одетые» в белые халаты санитары нашего организма» - конечно же, лейко</w:t>
      </w:r>
      <w:r w:rsidRPr="0032064B">
        <w:rPr>
          <w:rFonts w:ascii="Times New Roman" w:eastAsia="Times New Roman" w:hAnsi="Times New Roman" w:cs="Times New Roman"/>
        </w:rPr>
        <w:softHyphen/>
        <w:t>циты. Лейкоцитов в 1 мм</w:t>
      </w:r>
      <w:r w:rsidRPr="0032064B">
        <w:rPr>
          <w:rFonts w:ascii="Times New Roman" w:eastAsia="Times New Roman" w:hAnsi="Times New Roman" w:cs="Times New Roman"/>
          <w:vertAlign w:val="superscript"/>
        </w:rPr>
        <w:t>3</w:t>
      </w:r>
      <w:r w:rsidRPr="0032064B">
        <w:rPr>
          <w:rFonts w:ascii="Times New Roman" w:eastAsia="Times New Roman" w:hAnsi="Times New Roman" w:cs="Times New Roman"/>
        </w:rPr>
        <w:t xml:space="preserve"> крови от 4,5 до 10 тыс. Под этим названием объединяются несколько видов клеток: </w:t>
      </w:r>
      <w:r w:rsidRPr="0032064B">
        <w:rPr>
          <w:rFonts w:ascii="Times New Roman" w:eastAsia="Times New Roman" w:hAnsi="Times New Roman" w:cs="Times New Roman"/>
          <w:i/>
          <w:iCs/>
        </w:rPr>
        <w:t xml:space="preserve">нейтрофилы, </w:t>
      </w:r>
      <w:proofErr w:type="spellStart"/>
      <w:r w:rsidRPr="0032064B">
        <w:rPr>
          <w:rFonts w:ascii="Times New Roman" w:eastAsia="Times New Roman" w:hAnsi="Times New Roman" w:cs="Times New Roman"/>
          <w:i/>
          <w:iCs/>
        </w:rPr>
        <w:t>эозинофимы</w:t>
      </w:r>
      <w:proofErr w:type="spellEnd"/>
      <w:r w:rsidRPr="0032064B">
        <w:rPr>
          <w:rFonts w:ascii="Times New Roman" w:eastAsia="Times New Roman" w:hAnsi="Times New Roman" w:cs="Times New Roman"/>
          <w:i/>
          <w:iCs/>
        </w:rPr>
        <w:t xml:space="preserve">, </w:t>
      </w:r>
      <w:proofErr w:type="spellStart"/>
      <w:r w:rsidRPr="0032064B">
        <w:rPr>
          <w:rFonts w:ascii="Times New Roman" w:eastAsia="Times New Roman" w:hAnsi="Times New Roman" w:cs="Times New Roman"/>
          <w:i/>
          <w:iCs/>
        </w:rPr>
        <w:t>базофияы</w:t>
      </w:r>
      <w:proofErr w:type="spellEnd"/>
      <w:r w:rsidRPr="0032064B">
        <w:rPr>
          <w:rFonts w:ascii="Times New Roman" w:eastAsia="Times New Roman" w:hAnsi="Times New Roman" w:cs="Times New Roman"/>
          <w:i/>
          <w:iCs/>
        </w:rPr>
        <w:t>, моноциты</w:t>
      </w:r>
      <w:r w:rsidRPr="0032064B">
        <w:rPr>
          <w:rFonts w:ascii="Times New Roman" w:eastAsia="Times New Roman" w:hAnsi="Times New Roman" w:cs="Times New Roman"/>
        </w:rPr>
        <w:t xml:space="preserve"> и </w:t>
      </w:r>
      <w:r w:rsidRPr="0032064B">
        <w:rPr>
          <w:rFonts w:ascii="Times New Roman" w:eastAsia="Times New Roman" w:hAnsi="Times New Roman" w:cs="Times New Roman"/>
          <w:i/>
          <w:iCs/>
        </w:rPr>
        <w:t>лимфоци</w:t>
      </w:r>
      <w:r w:rsidRPr="0032064B">
        <w:rPr>
          <w:rFonts w:ascii="Times New Roman" w:eastAsia="Times New Roman" w:hAnsi="Times New Roman" w:cs="Times New Roman"/>
          <w:i/>
          <w:iCs/>
        </w:rPr>
        <w:softHyphen/>
        <w:t>ты.</w:t>
      </w:r>
      <w:r w:rsidRPr="0032064B">
        <w:rPr>
          <w:rFonts w:ascii="Times New Roman" w:eastAsia="Times New Roman" w:hAnsi="Times New Roman" w:cs="Times New Roman"/>
        </w:rPr>
        <w:t xml:space="preserve"> Строение и функции лейкоцитов различны. С ними вы сейчас познакомитесь, работая в группах с дополнительным материалом. Вам в течение 5 минут предстоит заполнить до конца полученную таблицу.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Учащиеся получают карточки с дополнительным материалом, таблицу, в которой незаполненными остаются графы «Место образования» и «Функция» и объединяются в группы по 6 человек, в которых происходит обсуждение полученного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0"/>
        <w:gridCol w:w="1930"/>
        <w:gridCol w:w="914"/>
        <w:gridCol w:w="1886"/>
      </w:tblGrid>
      <w:tr w:rsidR="0032064B" w:rsidRPr="0032064B" w:rsidTr="004E3136">
        <w:trPr>
          <w:trHeight w:hRule="exact" w:val="220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Виды лейкоцитов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Место образования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 xml:space="preserve">Число в 1 </w:t>
            </w:r>
            <w:proofErr w:type="spellStart"/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ммЗ</w:t>
            </w:r>
            <w:proofErr w:type="spellEnd"/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Функция</w:t>
            </w:r>
          </w:p>
        </w:tc>
      </w:tr>
      <w:tr w:rsidR="0032064B" w:rsidRPr="0032064B" w:rsidTr="004E3136">
        <w:trPr>
          <w:trHeight w:hRule="exact" w:val="378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а) Гранулоциты Нейтрофилы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Костный мозг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4900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Захватывают бактерии</w:t>
            </w:r>
          </w:p>
        </w:tc>
      </w:tr>
      <w:tr w:rsidR="0032064B" w:rsidRPr="0032064B" w:rsidTr="004E3136">
        <w:trPr>
          <w:trHeight w:hRule="exact" w:val="209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Эозииофилы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Костный мозг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105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Антигистам</w:t>
            </w:r>
            <w:proofErr w:type="spellEnd"/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нное</w:t>
            </w:r>
            <w:proofErr w:type="spellEnd"/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 xml:space="preserve"> действие</w:t>
            </w:r>
          </w:p>
        </w:tc>
      </w:tr>
      <w:tr w:rsidR="0032064B" w:rsidRPr="0032064B" w:rsidTr="004E3136">
        <w:trPr>
          <w:trHeight w:hRule="exact" w:val="212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Базофилы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Костный мозг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Образуют гистамин и гепарин</w:t>
            </w:r>
          </w:p>
        </w:tc>
      </w:tr>
      <w:tr w:rsidR="0032064B" w:rsidRPr="0032064B" w:rsidTr="004E3136">
        <w:trPr>
          <w:trHeight w:hRule="exact" w:val="374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б) Агранулоциты Моноциты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Костный мозг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Захватывают бактерии</w:t>
            </w:r>
          </w:p>
        </w:tc>
      </w:tr>
      <w:tr w:rsidR="0032064B" w:rsidRPr="0032064B" w:rsidTr="004E3136">
        <w:trPr>
          <w:trHeight w:hRule="exact" w:val="544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Лимфоциты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Клетки костного мозга, лимфоидные ткани, тимус, селезенка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1650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064B" w:rsidRPr="0032064B" w:rsidRDefault="0032064B" w:rsidP="0032064B">
            <w:pPr>
              <w:framePr w:w="5861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2064B">
              <w:rPr>
                <w:rFonts w:ascii="Times New Roman" w:eastAsia="Times New Roman" w:hAnsi="Times New Roman" w:cs="Times New Roman"/>
                <w:b/>
                <w:bCs/>
              </w:rPr>
              <w:t>Вырабатывают антитела</w:t>
            </w:r>
          </w:p>
        </w:tc>
      </w:tr>
    </w:tbl>
    <w:p w:rsidR="0032064B" w:rsidRPr="0032064B" w:rsidRDefault="0032064B" w:rsidP="0032064B">
      <w:pPr>
        <w:ind w:left="340" w:right="57"/>
        <w:rPr>
          <w:rFonts w:ascii="Times New Roman" w:hAnsi="Times New Roman" w:cs="Times New Roman"/>
        </w:rPr>
      </w:pP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r w:rsidRPr="0032064B">
        <w:rPr>
          <w:rFonts w:ascii="Times New Roman" w:eastAsia="Times New Roman" w:hAnsi="Times New Roman" w:cs="Times New Roman"/>
          <w:b/>
          <w:bCs/>
        </w:rPr>
        <w:t>Дополнительный материал для работы в группе.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/ </w:t>
      </w:r>
      <w:r w:rsidRPr="0032064B">
        <w:rPr>
          <w:rFonts w:ascii="Times New Roman" w:eastAsia="Times New Roman" w:hAnsi="Times New Roman" w:cs="Times New Roman"/>
          <w:i/>
          <w:iCs/>
        </w:rPr>
        <w:t>ученик.</w:t>
      </w:r>
      <w:r w:rsidRPr="0032064B">
        <w:rPr>
          <w:rFonts w:ascii="Times New Roman" w:eastAsia="Times New Roman" w:hAnsi="Times New Roman" w:cs="Times New Roman"/>
        </w:rPr>
        <w:t xml:space="preserve"> Существуют две основные группы лейкоцитов - </w:t>
      </w:r>
      <w:r w:rsidRPr="0032064B">
        <w:rPr>
          <w:rFonts w:ascii="Times New Roman" w:eastAsia="Times New Roman" w:hAnsi="Times New Roman" w:cs="Times New Roman"/>
          <w:i/>
          <w:iCs/>
        </w:rPr>
        <w:t>гранулоциты</w:t>
      </w:r>
      <w:r w:rsidRPr="0032064B">
        <w:rPr>
          <w:rFonts w:ascii="Times New Roman" w:eastAsia="Times New Roman" w:hAnsi="Times New Roman" w:cs="Times New Roman"/>
        </w:rPr>
        <w:t xml:space="preserve"> (зернис</w:t>
      </w:r>
      <w:r w:rsidRPr="0032064B">
        <w:rPr>
          <w:rFonts w:ascii="Times New Roman" w:eastAsia="Times New Roman" w:hAnsi="Times New Roman" w:cs="Times New Roman"/>
        </w:rPr>
        <w:softHyphen/>
        <w:t xml:space="preserve">тые) и </w:t>
      </w:r>
      <w:r w:rsidRPr="0032064B">
        <w:rPr>
          <w:rFonts w:ascii="Times New Roman" w:eastAsia="Times New Roman" w:hAnsi="Times New Roman" w:cs="Times New Roman"/>
          <w:i/>
          <w:iCs/>
        </w:rPr>
        <w:t>агранулоциты</w:t>
      </w:r>
      <w:r w:rsidRPr="0032064B">
        <w:rPr>
          <w:rFonts w:ascii="Times New Roman" w:eastAsia="Times New Roman" w:hAnsi="Times New Roman" w:cs="Times New Roman"/>
        </w:rPr>
        <w:t xml:space="preserve"> (незернистые).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Гранулоциты</w:t>
      </w:r>
      <w:r w:rsidRPr="0032064B">
        <w:rPr>
          <w:rFonts w:ascii="Times New Roman" w:eastAsia="Times New Roman" w:hAnsi="Times New Roman" w:cs="Times New Roman"/>
        </w:rPr>
        <w:t xml:space="preserve"> образуются в костном мозге, но не из тех клеток, из которых обра</w:t>
      </w:r>
      <w:r w:rsidRPr="0032064B">
        <w:rPr>
          <w:rFonts w:ascii="Times New Roman" w:eastAsia="Times New Roman" w:hAnsi="Times New Roman" w:cs="Times New Roman"/>
        </w:rPr>
        <w:softHyphen/>
        <w:t>зуются эритроциты. Все гранулоциты содержат разделенное на лопасти ядро и зер</w:t>
      </w:r>
      <w:r w:rsidRPr="0032064B">
        <w:rPr>
          <w:rFonts w:ascii="Times New Roman" w:eastAsia="Times New Roman" w:hAnsi="Times New Roman" w:cs="Times New Roman"/>
        </w:rPr>
        <w:softHyphen/>
        <w:t>нистую цитоплазму и обладают способностью к амебовидному движению. Грануло</w:t>
      </w:r>
      <w:r w:rsidRPr="0032064B">
        <w:rPr>
          <w:rFonts w:ascii="Times New Roman" w:eastAsia="Times New Roman" w:hAnsi="Times New Roman" w:cs="Times New Roman"/>
        </w:rPr>
        <w:softHyphen/>
        <w:t>циты можно подразделить на нейтрофилы, эозинофилы и базофилы.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К </w:t>
      </w:r>
      <w:r w:rsidRPr="0032064B">
        <w:rPr>
          <w:rFonts w:ascii="Times New Roman" w:eastAsia="Times New Roman" w:hAnsi="Times New Roman" w:cs="Times New Roman"/>
          <w:i/>
          <w:iCs/>
        </w:rPr>
        <w:t>агранулоцитам</w:t>
      </w:r>
      <w:r w:rsidRPr="0032064B">
        <w:rPr>
          <w:rFonts w:ascii="Times New Roman" w:eastAsia="Times New Roman" w:hAnsi="Times New Roman" w:cs="Times New Roman"/>
        </w:rPr>
        <w:t xml:space="preserve"> относятся одноядерные лейкоциты, имеющие овальной формы ядро и незернистую цитоплазму. Существуют два основных типа агранулоцитов: мо</w:t>
      </w:r>
      <w:r w:rsidRPr="0032064B">
        <w:rPr>
          <w:rFonts w:ascii="Times New Roman" w:eastAsia="Times New Roman" w:hAnsi="Times New Roman" w:cs="Times New Roman"/>
        </w:rPr>
        <w:softHyphen/>
        <w:t>ноциты и лимфоциты.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2ученик. Нейтрофилы</w:t>
      </w:r>
      <w:r w:rsidRPr="0032064B">
        <w:rPr>
          <w:rFonts w:ascii="Times New Roman" w:eastAsia="Times New Roman" w:hAnsi="Times New Roman" w:cs="Times New Roman"/>
        </w:rPr>
        <w:t xml:space="preserve"> (микрофаги), или </w:t>
      </w:r>
      <w:r w:rsidRPr="0032064B">
        <w:rPr>
          <w:rFonts w:ascii="Times New Roman" w:eastAsia="Times New Roman" w:hAnsi="Times New Roman" w:cs="Times New Roman"/>
          <w:i/>
          <w:iCs/>
        </w:rPr>
        <w:t>фагоциты,</w:t>
      </w:r>
      <w:r w:rsidRPr="0032064B">
        <w:rPr>
          <w:rFonts w:ascii="Times New Roman" w:eastAsia="Times New Roman" w:hAnsi="Times New Roman" w:cs="Times New Roman"/>
        </w:rPr>
        <w:t xml:space="preserve"> составляют 70 % всех лейко</w:t>
      </w:r>
      <w:r w:rsidRPr="0032064B">
        <w:rPr>
          <w:rFonts w:ascii="Times New Roman" w:eastAsia="Times New Roman" w:hAnsi="Times New Roman" w:cs="Times New Roman"/>
        </w:rPr>
        <w:softHyphen/>
        <w:t>цитов. Они обладают способностью проходить между клетками, образующими стен</w:t>
      </w:r>
      <w:r w:rsidRPr="0032064B">
        <w:rPr>
          <w:rFonts w:ascii="Times New Roman" w:eastAsia="Times New Roman" w:hAnsi="Times New Roman" w:cs="Times New Roman"/>
        </w:rPr>
        <w:softHyphen/>
        <w:t xml:space="preserve">ки капилляров, и проникать в межклеточные пространства тканей и направляться </w:t>
      </w:r>
      <w:proofErr w:type="gramStart"/>
      <w:r w:rsidRPr="0032064B">
        <w:rPr>
          <w:rFonts w:ascii="Times New Roman" w:eastAsia="Times New Roman" w:hAnsi="Times New Roman" w:cs="Times New Roman"/>
        </w:rPr>
        <w:t>к</w:t>
      </w:r>
      <w:proofErr w:type="gramEnd"/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инфицированным участкам тела. Нейтрофилы - активные фагоциты, они поглоща</w:t>
      </w:r>
      <w:r w:rsidRPr="0032064B">
        <w:rPr>
          <w:rFonts w:ascii="Times New Roman" w:eastAsia="Times New Roman" w:hAnsi="Times New Roman" w:cs="Times New Roman"/>
        </w:rPr>
        <w:softHyphen/>
        <w:t xml:space="preserve">ют и переваривают болезнетворные бактерии. Нейтрофилы имеют ядро, делятся </w:t>
      </w:r>
      <w:proofErr w:type="gramStart"/>
      <w:r w:rsidRPr="0032064B">
        <w:rPr>
          <w:rFonts w:ascii="Times New Roman" w:eastAsia="Times New Roman" w:hAnsi="Times New Roman" w:cs="Times New Roman"/>
        </w:rPr>
        <w:t>на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сегментоядерные и </w:t>
      </w:r>
      <w:proofErr w:type="spellStart"/>
      <w:r w:rsidRPr="0032064B">
        <w:rPr>
          <w:rFonts w:ascii="Times New Roman" w:eastAsia="Times New Roman" w:hAnsi="Times New Roman" w:cs="Times New Roman"/>
        </w:rPr>
        <w:t>палочкоядерные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. </w:t>
      </w:r>
      <w:proofErr w:type="gramStart"/>
      <w:r w:rsidRPr="0032064B">
        <w:rPr>
          <w:rFonts w:ascii="Times New Roman" w:eastAsia="Times New Roman" w:hAnsi="Times New Roman" w:cs="Times New Roman"/>
        </w:rPr>
        <w:t>Способны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вырабатывать интерферон.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3ученик. Эозинофилы,</w:t>
      </w:r>
      <w:r w:rsidRPr="0032064B">
        <w:rPr>
          <w:rFonts w:ascii="Times New Roman" w:eastAsia="Times New Roman" w:hAnsi="Times New Roman" w:cs="Times New Roman"/>
        </w:rPr>
        <w:t xml:space="preserve"> или </w:t>
      </w:r>
      <w:r w:rsidRPr="0032064B">
        <w:rPr>
          <w:rFonts w:ascii="Times New Roman" w:eastAsia="Times New Roman" w:hAnsi="Times New Roman" w:cs="Times New Roman"/>
          <w:i/>
          <w:iCs/>
        </w:rPr>
        <w:t>микрофаги,</w:t>
      </w:r>
      <w:r w:rsidRPr="0032064B">
        <w:rPr>
          <w:rFonts w:ascii="Times New Roman" w:eastAsia="Times New Roman" w:hAnsi="Times New Roman" w:cs="Times New Roman"/>
        </w:rPr>
        <w:t xml:space="preserve"> содержат цитоплазматические гранулы, ок</w:t>
      </w:r>
      <w:r w:rsidRPr="0032064B">
        <w:rPr>
          <w:rFonts w:ascii="Times New Roman" w:eastAsia="Times New Roman" w:hAnsi="Times New Roman" w:cs="Times New Roman"/>
        </w:rPr>
        <w:softHyphen/>
        <w:t>рашиваемые специальным красителем эозином в красный цвет.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Обычно они составляют всего лишь 1,5 % общего числа лейкоцитов, но при аллерги</w:t>
      </w:r>
      <w:r w:rsidRPr="0032064B">
        <w:rPr>
          <w:rFonts w:ascii="Times New Roman" w:eastAsia="Times New Roman" w:hAnsi="Times New Roman" w:cs="Times New Roman"/>
        </w:rPr>
        <w:softHyphen/>
        <w:t xml:space="preserve">ческих состояниях (например, астме или сенной лихорадке) их количество возрастает. Как полагают, эозинофилы обладают антигистаминным действием. Содержание </w:t>
      </w:r>
      <w:proofErr w:type="spellStart"/>
      <w:r w:rsidRPr="0032064B">
        <w:rPr>
          <w:rFonts w:ascii="Times New Roman" w:eastAsia="Times New Roman" w:hAnsi="Times New Roman" w:cs="Times New Roman"/>
        </w:rPr>
        <w:t>эозин</w:t>
      </w:r>
      <w:proofErr w:type="gramStart"/>
      <w:r w:rsidRPr="0032064B">
        <w:rPr>
          <w:rFonts w:ascii="Times New Roman" w:eastAsia="Times New Roman" w:hAnsi="Times New Roman" w:cs="Times New Roman"/>
        </w:rPr>
        <w:t>о</w:t>
      </w:r>
      <w:proofErr w:type="spellEnd"/>
      <w:r w:rsidRPr="0032064B">
        <w:rPr>
          <w:rFonts w:ascii="Times New Roman" w:eastAsia="Times New Roman" w:hAnsi="Times New Roman" w:cs="Times New Roman"/>
        </w:rPr>
        <w:t>-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2064B">
        <w:rPr>
          <w:rFonts w:ascii="Times New Roman" w:eastAsia="Times New Roman" w:hAnsi="Times New Roman" w:cs="Times New Roman"/>
        </w:rPr>
        <w:t>филов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контролируется гормонами коры надпочечников. Жизненный цикл эозинофилов 8-12дней, скорость движения 5—0 мкм/мин. Эозинофилы депонируют в подслизистой ткани пищеварительного тракта, дыхательного тракта и циркулируют в </w:t>
      </w:r>
      <w:r w:rsidRPr="0032064B">
        <w:rPr>
          <w:rFonts w:ascii="Times New Roman" w:eastAsia="Times New Roman" w:hAnsi="Times New Roman" w:cs="Times New Roman"/>
        </w:rPr>
        <w:lastRenderedPageBreak/>
        <w:t>крови.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4ученик. Базофилы</w:t>
      </w:r>
      <w:r w:rsidRPr="0032064B">
        <w:rPr>
          <w:rFonts w:ascii="Times New Roman" w:eastAsia="Times New Roman" w:hAnsi="Times New Roman" w:cs="Times New Roman"/>
        </w:rPr>
        <w:t xml:space="preserve"> составляют 0,5 % популяции лейкоцитов. Они вырабатывают ге</w:t>
      </w:r>
      <w:r w:rsidRPr="0032064B">
        <w:rPr>
          <w:rFonts w:ascii="Times New Roman" w:eastAsia="Times New Roman" w:hAnsi="Times New Roman" w:cs="Times New Roman"/>
        </w:rPr>
        <w:softHyphen/>
        <w:t>парин и гистамин, содержат гранулы, которые окрашиваются в синий цвет основны</w:t>
      </w:r>
      <w:r w:rsidRPr="0032064B">
        <w:rPr>
          <w:rFonts w:ascii="Times New Roman" w:eastAsia="Times New Roman" w:hAnsi="Times New Roman" w:cs="Times New Roman"/>
        </w:rPr>
        <w:softHyphen/>
        <w:t>ми красителями типа метиленового синего. Гепарин и гистамин - вещества, являются источником фактора, активирующего тромбоциты. Основная функция базофилов - участие в аллергических реакциях. Морфологически базофил - мелкая клетка с диа</w:t>
      </w:r>
      <w:r w:rsidRPr="0032064B">
        <w:rPr>
          <w:rFonts w:ascii="Times New Roman" w:eastAsia="Times New Roman" w:hAnsi="Times New Roman" w:cs="Times New Roman"/>
        </w:rPr>
        <w:softHyphen/>
        <w:t>метром от 8 до 14 мкм. Сегментация ядерных долей у зрелых форм менее выражена.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5ученик. Моноциты</w:t>
      </w:r>
      <w:r w:rsidRPr="0032064B">
        <w:rPr>
          <w:rFonts w:ascii="Times New Roman" w:eastAsia="Times New Roman" w:hAnsi="Times New Roman" w:cs="Times New Roman"/>
        </w:rPr>
        <w:t xml:space="preserve"> (агранулоциты) составляют 4 % от общего числа лейкоцитов, образуются в костном мозге и содержат ядро бобовидной формы. Активно </w:t>
      </w:r>
      <w:proofErr w:type="spellStart"/>
      <w:r w:rsidRPr="0032064B">
        <w:rPr>
          <w:rFonts w:ascii="Times New Roman" w:eastAsia="Times New Roman" w:hAnsi="Times New Roman" w:cs="Times New Roman"/>
        </w:rPr>
        <w:t>фагоцити</w:t>
      </w:r>
      <w:r w:rsidRPr="0032064B">
        <w:rPr>
          <w:rFonts w:ascii="Times New Roman" w:eastAsia="Times New Roman" w:hAnsi="Times New Roman" w:cs="Times New Roman"/>
        </w:rPr>
        <w:softHyphen/>
        <w:t>руют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(поглощают) бактерии и другие крупные частицы. Способны мигрировать сквозь стенки капилляров в очаге воспаления, где действуют так же, как нейтрофилы.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Моноциты относятся к группе макрофагов. Моноциты участвуют в иммунных ре</w:t>
      </w:r>
      <w:r w:rsidRPr="0032064B">
        <w:rPr>
          <w:rFonts w:ascii="Times New Roman" w:eastAsia="Times New Roman" w:hAnsi="Times New Roman" w:cs="Times New Roman"/>
        </w:rPr>
        <w:softHyphen/>
        <w:t>акциях организма, могут концентрировать в себе антигены.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6 ученик. Лимфоциты</w:t>
      </w:r>
      <w:r w:rsidRPr="0032064B">
        <w:rPr>
          <w:rFonts w:ascii="Times New Roman" w:eastAsia="Times New Roman" w:hAnsi="Times New Roman" w:cs="Times New Roman"/>
        </w:rPr>
        <w:t xml:space="preserve"> составляют 24 % от общего числа лейкоцитов, образуются в тимусе (вилочковой железе) и лимфоидной ткани из клеток - предшественниц, поступающих из костного мозга. Имеют округлую форму и содержат очень мало цитоплазмы. Способность к амебоидным движениям ограничена. Главная функция - индукция иммунных реакций или участие в них (образование антител, уничтоже</w:t>
      </w:r>
      <w:r w:rsidRPr="0032064B">
        <w:rPr>
          <w:rFonts w:ascii="Times New Roman" w:eastAsia="Times New Roman" w:hAnsi="Times New Roman" w:cs="Times New Roman"/>
        </w:rPr>
        <w:softHyphen/>
        <w:t>ние опухолевых клеток и др.). Продолжительность жизни варьирует от нескольких дней у грызунов до десяти и более лет у человека.</w:t>
      </w:r>
    </w:p>
    <w:p w:rsidR="0032064B" w:rsidRPr="0032064B" w:rsidRDefault="0032064B" w:rsidP="0032064B">
      <w:pPr>
        <w:ind w:left="340" w:right="57" w:hanging="18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- Какие же клетки из группы лейкоцитов способны вырабатывать антитела, обеспечивающие специфичность иммунитета?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Учитель.</w:t>
      </w:r>
      <w:r w:rsidRPr="0032064B">
        <w:rPr>
          <w:rFonts w:ascii="Times New Roman" w:eastAsia="Times New Roman" w:hAnsi="Times New Roman" w:cs="Times New Roman"/>
        </w:rPr>
        <w:t xml:space="preserve"> Обращает внимание на доску, где представлена опорная схема.</w:t>
      </w:r>
    </w:p>
    <w:p w:rsidR="0032064B" w:rsidRPr="0032064B" w:rsidRDefault="0032064B" w:rsidP="0032064B">
      <w:pPr>
        <w:framePr w:h="3766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742690" cy="2392045"/>
            <wp:effectExtent l="0" t="0" r="0" b="8255"/>
            <wp:docPr id="3" name="Рисунок 3" descr="image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239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64B" w:rsidRPr="0032064B" w:rsidRDefault="0032064B" w:rsidP="0032064B">
      <w:pPr>
        <w:ind w:left="340" w:right="57"/>
        <w:rPr>
          <w:rFonts w:ascii="Times New Roman" w:hAnsi="Times New Roman" w:cs="Times New Roman"/>
        </w:rPr>
      </w:pPr>
    </w:p>
    <w:p w:rsidR="0032064B" w:rsidRPr="0032064B" w:rsidRDefault="0032064B" w:rsidP="00EF610E">
      <w:pPr>
        <w:numPr>
          <w:ilvl w:val="0"/>
          <w:numId w:val="3"/>
        </w:numPr>
        <w:tabs>
          <w:tab w:val="left" w:pos="354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32064B">
        <w:rPr>
          <w:rFonts w:ascii="Times New Roman" w:eastAsia="Times New Roman" w:hAnsi="Times New Roman" w:cs="Times New Roman"/>
        </w:rPr>
        <w:t>Защита организма от проникающих в него чужеродных веществ, бактерий, ви</w:t>
      </w:r>
      <w:r w:rsidRPr="0032064B">
        <w:rPr>
          <w:rFonts w:ascii="Times New Roman" w:eastAsia="Times New Roman" w:hAnsi="Times New Roman" w:cs="Times New Roman"/>
        </w:rPr>
        <w:softHyphen/>
        <w:t>русов, паразитов, а также ликвидация отмирающих и изменившихся собственных клеток тела осуществляется иммунной системой, которая существует как самостоя</w:t>
      </w:r>
      <w:r w:rsidRPr="0032064B">
        <w:rPr>
          <w:rFonts w:ascii="Times New Roman" w:eastAsia="Times New Roman" w:hAnsi="Times New Roman" w:cs="Times New Roman"/>
        </w:rPr>
        <w:softHyphen/>
        <w:t>тельная наряду с нервной, пищеварительной и др. системами.</w:t>
      </w:r>
      <w:proofErr w:type="gramEnd"/>
    </w:p>
    <w:p w:rsidR="0032064B" w:rsidRPr="0032064B" w:rsidRDefault="0032064B" w:rsidP="00EF610E">
      <w:pPr>
        <w:numPr>
          <w:ilvl w:val="0"/>
          <w:numId w:val="1"/>
        </w:numPr>
        <w:tabs>
          <w:tab w:val="left" w:pos="354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Какими же органами она образована?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Обратите внимание на составленную вами в ходе самостоятельной работы табли</w:t>
      </w:r>
      <w:r w:rsidRPr="0032064B">
        <w:rPr>
          <w:rFonts w:ascii="Times New Roman" w:eastAsia="Times New Roman" w:hAnsi="Times New Roman" w:cs="Times New Roman"/>
        </w:rPr>
        <w:softHyphen/>
        <w:t>цу и выясните, какие органы участвуют в образовании лейкоцитов?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Иммунная система</w:t>
      </w:r>
      <w:r w:rsidRPr="0032064B">
        <w:rPr>
          <w:rFonts w:ascii="Times New Roman" w:eastAsia="Times New Roman" w:hAnsi="Times New Roman" w:cs="Times New Roman"/>
        </w:rPr>
        <w:t xml:space="preserve"> включает в себя совокупность всех лимфоидных органов, тка</w:t>
      </w:r>
      <w:r w:rsidRPr="0032064B">
        <w:rPr>
          <w:rFonts w:ascii="Times New Roman" w:eastAsia="Times New Roman" w:hAnsi="Times New Roman" w:cs="Times New Roman"/>
        </w:rPr>
        <w:softHyphen/>
        <w:t xml:space="preserve">ней и клеток организма: </w:t>
      </w:r>
      <w:r w:rsidRPr="0032064B">
        <w:rPr>
          <w:rFonts w:ascii="Times New Roman" w:eastAsia="Times New Roman" w:hAnsi="Times New Roman" w:cs="Times New Roman"/>
          <w:i/>
          <w:iCs/>
        </w:rPr>
        <w:t>вилочковую железу</w:t>
      </w:r>
      <w:r w:rsidRPr="0032064B">
        <w:rPr>
          <w:rFonts w:ascii="Times New Roman" w:eastAsia="Times New Roman" w:hAnsi="Times New Roman" w:cs="Times New Roman"/>
        </w:rPr>
        <w:t xml:space="preserve"> (тимус), </w:t>
      </w:r>
      <w:r w:rsidRPr="0032064B">
        <w:rPr>
          <w:rFonts w:ascii="Times New Roman" w:eastAsia="Times New Roman" w:hAnsi="Times New Roman" w:cs="Times New Roman"/>
          <w:i/>
          <w:iCs/>
        </w:rPr>
        <w:t>селезенку, лимфатические узлы, лимфоциты костного мозга</w:t>
      </w:r>
      <w:r w:rsidRPr="0032064B">
        <w:rPr>
          <w:rFonts w:ascii="Times New Roman" w:eastAsia="Times New Roman" w:hAnsi="Times New Roman" w:cs="Times New Roman"/>
        </w:rPr>
        <w:t xml:space="preserve"> и </w:t>
      </w:r>
      <w:r w:rsidRPr="0032064B">
        <w:rPr>
          <w:rFonts w:ascii="Times New Roman" w:eastAsia="Times New Roman" w:hAnsi="Times New Roman" w:cs="Times New Roman"/>
          <w:i/>
          <w:iCs/>
        </w:rPr>
        <w:t>крови.</w:t>
      </w:r>
      <w:r w:rsidRPr="0032064B">
        <w:rPr>
          <w:rFonts w:ascii="Times New Roman" w:eastAsia="Times New Roman" w:hAnsi="Times New Roman" w:cs="Times New Roman"/>
        </w:rPr>
        <w:t xml:space="preserve"> Особенностями иммунной системы являются: «</w:t>
      </w:r>
      <w:proofErr w:type="spellStart"/>
      <w:r w:rsidRPr="0032064B">
        <w:rPr>
          <w:rFonts w:ascii="Times New Roman" w:eastAsia="Times New Roman" w:hAnsi="Times New Roman" w:cs="Times New Roman"/>
        </w:rPr>
        <w:t>диффузность</w:t>
      </w:r>
      <w:proofErr w:type="spellEnd"/>
      <w:r w:rsidRPr="0032064B">
        <w:rPr>
          <w:rFonts w:ascii="Times New Roman" w:eastAsia="Times New Roman" w:hAnsi="Times New Roman" w:cs="Times New Roman"/>
        </w:rPr>
        <w:t>», т. е. «разбросанность» по всему телу; циркуляция ее клеток с крово</w:t>
      </w:r>
      <w:r w:rsidRPr="0032064B">
        <w:rPr>
          <w:rFonts w:ascii="Times New Roman" w:eastAsia="Times New Roman" w:hAnsi="Times New Roman" w:cs="Times New Roman"/>
        </w:rPr>
        <w:softHyphen/>
        <w:t>током по всему телу; уникальная способность вырабатывать специфические моле</w:t>
      </w:r>
      <w:r w:rsidRPr="0032064B">
        <w:rPr>
          <w:rFonts w:ascii="Times New Roman" w:eastAsia="Times New Roman" w:hAnsi="Times New Roman" w:cs="Times New Roman"/>
        </w:rPr>
        <w:softHyphen/>
        <w:t>кулы - антитела.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Уничтожение вредных факторов с помощью клеток</w:t>
      </w:r>
      <w:proofErr w:type="gramStart"/>
      <w:r w:rsidRPr="0032064B">
        <w:rPr>
          <w:rFonts w:ascii="Times New Roman" w:eastAsia="Times New Roman" w:hAnsi="Times New Roman" w:cs="Times New Roman"/>
        </w:rPr>
        <w:t xml:space="preserve"> -- </w:t>
      </w:r>
      <w:proofErr w:type="gramEnd"/>
      <w:r w:rsidRPr="0032064B">
        <w:rPr>
          <w:rFonts w:ascii="Times New Roman" w:eastAsia="Times New Roman" w:hAnsi="Times New Roman" w:cs="Times New Roman"/>
        </w:rPr>
        <w:t>фагоцитов осуществляется клеточным механизмом иммунитета, а уничтожение его находящимися в крови ан</w:t>
      </w:r>
      <w:r w:rsidRPr="0032064B">
        <w:rPr>
          <w:rFonts w:ascii="Times New Roman" w:eastAsia="Times New Roman" w:hAnsi="Times New Roman" w:cs="Times New Roman"/>
        </w:rPr>
        <w:softHyphen/>
      </w:r>
      <w:r w:rsidRPr="0032064B">
        <w:rPr>
          <w:rFonts w:ascii="Times New Roman" w:eastAsia="Times New Roman" w:hAnsi="Times New Roman" w:cs="Times New Roman"/>
        </w:rPr>
        <w:lastRenderedPageBreak/>
        <w:t>тителами, особыми веществами, растворенными в крови относится к гуморальным механизмам иммунитета. Поэтому в организме высших позвоночных животных и человека имеются две самостоятельные системы: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b/>
          <w:bCs/>
        </w:rPr>
        <w:t xml:space="preserve">Т-система </w:t>
      </w:r>
      <w:r w:rsidRPr="0032064B">
        <w:rPr>
          <w:rFonts w:ascii="Times New Roman" w:eastAsia="Times New Roman" w:hAnsi="Times New Roman" w:cs="Times New Roman"/>
        </w:rPr>
        <w:t xml:space="preserve">для осуществления клеточного иммунитета и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В-система </w:t>
      </w:r>
      <w:r w:rsidRPr="0032064B">
        <w:rPr>
          <w:rFonts w:ascii="Times New Roman" w:eastAsia="Times New Roman" w:hAnsi="Times New Roman" w:cs="Times New Roman"/>
        </w:rPr>
        <w:t>для осущест</w:t>
      </w:r>
      <w:r w:rsidRPr="0032064B">
        <w:rPr>
          <w:rFonts w:ascii="Times New Roman" w:eastAsia="Times New Roman" w:hAnsi="Times New Roman" w:cs="Times New Roman"/>
        </w:rPr>
        <w:softHyphen/>
        <w:t>вления гуморального иммунитета.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Центральным органом Т-системы является тимус (вилочковая железа), где фор</w:t>
      </w:r>
      <w:r w:rsidRPr="0032064B">
        <w:rPr>
          <w:rFonts w:ascii="Times New Roman" w:eastAsia="Times New Roman" w:hAnsi="Times New Roman" w:cs="Times New Roman"/>
        </w:rPr>
        <w:softHyphen/>
        <w:t>мируются Т-лимфоциты - эффекторы клеточного иммунитета. В-лимфоциты, осу</w:t>
      </w:r>
      <w:r w:rsidRPr="0032064B">
        <w:rPr>
          <w:rFonts w:ascii="Times New Roman" w:eastAsia="Times New Roman" w:hAnsi="Times New Roman" w:cs="Times New Roman"/>
        </w:rPr>
        <w:softHyphen/>
        <w:t>ществляющие гуморальный иммунитет, образуются в костном мозге.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Т-лимфоциты, В-лимфоциты и макрофаги крови, селезенки, костного мозга оп</w:t>
      </w:r>
      <w:r w:rsidRPr="0032064B">
        <w:rPr>
          <w:rFonts w:ascii="Times New Roman" w:eastAsia="Times New Roman" w:hAnsi="Times New Roman" w:cs="Times New Roman"/>
        </w:rPr>
        <w:softHyphen/>
        <w:t>ределяют ход иммунного процесса. Т-лимфоциты дифференцируются в тимусе и образуют 3 группы клеток.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Первая представлена Т-</w:t>
      </w:r>
      <w:proofErr w:type="gramStart"/>
      <w:r w:rsidRPr="0032064B">
        <w:rPr>
          <w:rFonts w:ascii="Times New Roman" w:eastAsia="Times New Roman" w:hAnsi="Times New Roman" w:cs="Times New Roman"/>
        </w:rPr>
        <w:t>киллерами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, или убийцами, принимающими участие в разрушении чужеродных тканей. Две другие - 'Г-хелперы, или помощники (от англ. </w:t>
      </w:r>
      <w:r w:rsidRPr="0032064B">
        <w:rPr>
          <w:rFonts w:ascii="Times New Roman" w:eastAsia="Times New Roman" w:hAnsi="Times New Roman" w:cs="Times New Roman"/>
          <w:i/>
          <w:iCs/>
          <w:lang w:val="en-US"/>
        </w:rPr>
        <w:t>to</w:t>
      </w:r>
      <w:r w:rsidRPr="0032064B">
        <w:rPr>
          <w:rFonts w:ascii="Times New Roman" w:eastAsia="Times New Roman" w:hAnsi="Times New Roman" w:cs="Times New Roman"/>
          <w:i/>
          <w:iCs/>
        </w:rPr>
        <w:t xml:space="preserve"> </w:t>
      </w:r>
      <w:r w:rsidRPr="0032064B">
        <w:rPr>
          <w:rFonts w:ascii="Times New Roman" w:eastAsia="Times New Roman" w:hAnsi="Times New Roman" w:cs="Times New Roman"/>
          <w:i/>
          <w:iCs/>
          <w:lang w:val="en-US"/>
        </w:rPr>
        <w:t>help</w:t>
      </w:r>
      <w:r w:rsidRPr="0032064B">
        <w:rPr>
          <w:rFonts w:ascii="Times New Roman" w:eastAsia="Times New Roman" w:hAnsi="Times New Roman" w:cs="Times New Roman"/>
        </w:rPr>
        <w:t xml:space="preserve"> - помогать), и Т-</w:t>
      </w:r>
      <w:proofErr w:type="spellStart"/>
      <w:r w:rsidRPr="0032064B">
        <w:rPr>
          <w:rFonts w:ascii="Times New Roman" w:eastAsia="Times New Roman" w:hAnsi="Times New Roman" w:cs="Times New Roman"/>
        </w:rPr>
        <w:t>супрессоры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(от англ. </w:t>
      </w:r>
      <w:r w:rsidRPr="0032064B">
        <w:rPr>
          <w:rFonts w:ascii="Times New Roman" w:eastAsia="Times New Roman" w:hAnsi="Times New Roman" w:cs="Times New Roman"/>
          <w:i/>
          <w:iCs/>
          <w:lang w:val="en-US"/>
        </w:rPr>
        <w:t>to</w:t>
      </w:r>
      <w:r w:rsidRPr="0032064B">
        <w:rPr>
          <w:rFonts w:ascii="Times New Roman" w:eastAsia="Times New Roman" w:hAnsi="Times New Roman" w:cs="Times New Roman"/>
          <w:i/>
          <w:iCs/>
        </w:rPr>
        <w:t xml:space="preserve"> </w:t>
      </w:r>
      <w:r w:rsidRPr="0032064B">
        <w:rPr>
          <w:rFonts w:ascii="Times New Roman" w:eastAsia="Times New Roman" w:hAnsi="Times New Roman" w:cs="Times New Roman"/>
          <w:i/>
          <w:iCs/>
          <w:lang w:val="en-US"/>
        </w:rPr>
        <w:t>suppress</w:t>
      </w:r>
      <w:r w:rsidRPr="0032064B">
        <w:rPr>
          <w:rFonts w:ascii="Times New Roman" w:eastAsia="Times New Roman" w:hAnsi="Times New Roman" w:cs="Times New Roman"/>
        </w:rPr>
        <w:t xml:space="preserve"> - подавлять) - выполняют регуляторную функцию в развитии иммунной реакции.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Оказалось, Т-хелперы участвуют в механизмах формирования В-</w:t>
      </w:r>
      <w:proofErr w:type="spellStart"/>
      <w:r w:rsidRPr="0032064B">
        <w:rPr>
          <w:rFonts w:ascii="Times New Roman" w:eastAsia="Times New Roman" w:hAnsi="Times New Roman" w:cs="Times New Roman"/>
        </w:rPr>
        <w:t>микрофоц</w:t>
      </w:r>
      <w:proofErr w:type="gramStart"/>
      <w:r w:rsidRPr="0032064B">
        <w:rPr>
          <w:rFonts w:ascii="Times New Roman" w:eastAsia="Times New Roman" w:hAnsi="Times New Roman" w:cs="Times New Roman"/>
        </w:rPr>
        <w:t>и</w:t>
      </w:r>
      <w:proofErr w:type="spellEnd"/>
      <w:r w:rsidRPr="0032064B">
        <w:rPr>
          <w:rFonts w:ascii="Times New Roman" w:eastAsia="Times New Roman" w:hAnsi="Times New Roman" w:cs="Times New Roman"/>
        </w:rPr>
        <w:t>-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2064B">
        <w:rPr>
          <w:rFonts w:ascii="Times New Roman" w:eastAsia="Times New Roman" w:hAnsi="Times New Roman" w:cs="Times New Roman"/>
        </w:rPr>
        <w:t>тов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, которые являются предшественниками плазматических клеток, </w:t>
      </w:r>
      <w:proofErr w:type="spellStart"/>
      <w:r w:rsidRPr="0032064B">
        <w:rPr>
          <w:rFonts w:ascii="Times New Roman" w:eastAsia="Times New Roman" w:hAnsi="Times New Roman" w:cs="Times New Roman"/>
        </w:rPr>
        <w:t>секрети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- </w:t>
      </w:r>
      <w:proofErr w:type="spellStart"/>
      <w:r w:rsidRPr="0032064B">
        <w:rPr>
          <w:rFonts w:ascii="Times New Roman" w:eastAsia="Times New Roman" w:hAnsi="Times New Roman" w:cs="Times New Roman"/>
        </w:rPr>
        <w:t>рующих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антитела, или иммуноглобулины (в настоящее время известно 5 видов иммуноглобулинов). Без таких помощников антитела к ряду антигенов продуци</w:t>
      </w:r>
      <w:r w:rsidRPr="0032064B">
        <w:rPr>
          <w:rFonts w:ascii="Times New Roman" w:eastAsia="Times New Roman" w:hAnsi="Times New Roman" w:cs="Times New Roman"/>
        </w:rPr>
        <w:softHyphen/>
        <w:t>роваться не могут. Т-</w:t>
      </w:r>
      <w:proofErr w:type="spellStart"/>
      <w:r w:rsidRPr="0032064B">
        <w:rPr>
          <w:rFonts w:ascii="Times New Roman" w:eastAsia="Times New Roman" w:hAnsi="Times New Roman" w:cs="Times New Roman"/>
        </w:rPr>
        <w:t>супрессоры</w:t>
      </w:r>
      <w:proofErr w:type="spellEnd"/>
      <w:r w:rsidRPr="0032064B">
        <w:rPr>
          <w:rFonts w:ascii="Times New Roman" w:eastAsia="Times New Roman" w:hAnsi="Times New Roman" w:cs="Times New Roman"/>
        </w:rPr>
        <w:t>, напротив, препятствуют развитию иммунного ответа.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Как же действует наша система защиты? Когда антиген - бактерия или вирус</w:t>
      </w:r>
    </w:p>
    <w:p w:rsidR="0032064B" w:rsidRPr="0032064B" w:rsidRDefault="0032064B" w:rsidP="00EF610E">
      <w:pPr>
        <w:numPr>
          <w:ilvl w:val="0"/>
          <w:numId w:val="1"/>
        </w:numPr>
        <w:tabs>
          <w:tab w:val="left" w:pos="168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проникает в организм, первыми в борьбу вступают макрофаги, которые перераба</w:t>
      </w:r>
      <w:r w:rsidRPr="0032064B">
        <w:rPr>
          <w:rFonts w:ascii="Times New Roman" w:eastAsia="Times New Roman" w:hAnsi="Times New Roman" w:cs="Times New Roman"/>
        </w:rPr>
        <w:softHyphen/>
        <w:t xml:space="preserve">тывают антиген в форму, доступную, для </w:t>
      </w:r>
      <w:proofErr w:type="gramStart"/>
      <w:r w:rsidRPr="0032064B">
        <w:rPr>
          <w:rFonts w:ascii="Times New Roman" w:eastAsia="Times New Roman" w:hAnsi="Times New Roman" w:cs="Times New Roman"/>
        </w:rPr>
        <w:t>Т-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и В-лимфоцитов. При этом макрофаги, захватившие и переработавшие «агрессора», вступают в контакт с лимфоцитами и передают им информацию, необходимую для иммунного ответа.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Т-лимфоциты активизируются и становятся </w:t>
      </w:r>
      <w:proofErr w:type="spellStart"/>
      <w:r w:rsidRPr="0032064B">
        <w:rPr>
          <w:rFonts w:ascii="Times New Roman" w:eastAsia="Times New Roman" w:hAnsi="Times New Roman" w:cs="Times New Roman"/>
        </w:rPr>
        <w:t>эффекторными</w:t>
      </w:r>
      <w:proofErr w:type="spellEnd"/>
      <w:r w:rsidRPr="0032064B">
        <w:rPr>
          <w:rFonts w:ascii="Times New Roman" w:eastAsia="Times New Roman" w:hAnsi="Times New Roman" w:cs="Times New Roman"/>
        </w:rPr>
        <w:t xml:space="preserve"> клетками, проду</w:t>
      </w:r>
      <w:r w:rsidRPr="0032064B">
        <w:rPr>
          <w:rFonts w:ascii="Times New Roman" w:eastAsia="Times New Roman" w:hAnsi="Times New Roman" w:cs="Times New Roman"/>
        </w:rPr>
        <w:softHyphen/>
        <w:t xml:space="preserve">цирующими особые вещества (медиаторы), которые участвуют в распознавании антигенов, способствуют созреванию </w:t>
      </w:r>
      <w:proofErr w:type="gramStart"/>
      <w:r w:rsidRPr="0032064B">
        <w:rPr>
          <w:rFonts w:ascii="Times New Roman" w:eastAsia="Times New Roman" w:hAnsi="Times New Roman" w:cs="Times New Roman"/>
        </w:rPr>
        <w:t>Т-</w:t>
      </w:r>
      <w:proofErr w:type="gramEnd"/>
      <w:r w:rsidRPr="0032064B">
        <w:rPr>
          <w:rFonts w:ascii="Times New Roman" w:eastAsia="Times New Roman" w:hAnsi="Times New Roman" w:cs="Times New Roman"/>
        </w:rPr>
        <w:t xml:space="preserve"> и В-лимфоцитов, осуществляют реакции клеточного иммунитета. В-лимфоциты после нескольких делений превращаются в плазматические клетки и начинают синтезировать антитела.</w:t>
      </w:r>
    </w:p>
    <w:p w:rsidR="0032064B" w:rsidRPr="0032064B" w:rsidRDefault="0032064B" w:rsidP="0032064B">
      <w:pPr>
        <w:ind w:left="340" w:right="57" w:firstLine="160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Антитела вырабатываются организмом по определенной программе, этапы кото</w:t>
      </w:r>
      <w:r w:rsidRPr="0032064B">
        <w:rPr>
          <w:rFonts w:ascii="Times New Roman" w:eastAsia="Times New Roman" w:hAnsi="Times New Roman" w:cs="Times New Roman"/>
        </w:rPr>
        <w:softHyphen/>
        <w:t>рой носят название первичного и вторичного иммунного ответа. Первичный им</w:t>
      </w:r>
      <w:r w:rsidRPr="0032064B">
        <w:rPr>
          <w:rFonts w:ascii="Times New Roman" w:eastAsia="Times New Roman" w:hAnsi="Times New Roman" w:cs="Times New Roman"/>
        </w:rPr>
        <w:softHyphen/>
        <w:t>мунный ответ возникает через 1 -4 дня после антигенного раздражения. Затем число антител возрастает до максимума примерно 16-у дню. Такая «раскачка» связана с тем, что при первом столкновении с «противником» лимфоидная система еще не готова к защите организма; жертва еще не имеет антител, способных вести борьбу с инфекцией. Спустя 1-3 месяца число антител резко сокращается. Если антиген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попадает в организм повторно через 2-4 недели, то организм, как правило, отвечает усиленной выработкой иммуноглобулинов. Подобная реакция организма названа иммунологической памятью. Иммунологическая память обеспечивается клетками памяти - В-лимфоцитами, которые переходят в состояние покоя после 2-3 делений и существуют в организме человека до нескольких десятков лет.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 xml:space="preserve">В 1957 г. американские ученые </w:t>
      </w:r>
      <w:r w:rsidRPr="0032064B">
        <w:rPr>
          <w:rFonts w:ascii="Times New Roman" w:eastAsia="Times New Roman" w:hAnsi="Times New Roman" w:cs="Times New Roman"/>
          <w:b/>
          <w:bCs/>
        </w:rPr>
        <w:t xml:space="preserve">Л.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Айзекс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 </w:t>
      </w:r>
      <w:r w:rsidRPr="0032064B">
        <w:rPr>
          <w:rFonts w:ascii="Times New Roman" w:eastAsia="Times New Roman" w:hAnsi="Times New Roman" w:cs="Times New Roman"/>
        </w:rPr>
        <w:t xml:space="preserve">и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И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. </w:t>
      </w:r>
      <w:proofErr w:type="spellStart"/>
      <w:r w:rsidRPr="0032064B">
        <w:rPr>
          <w:rFonts w:ascii="Times New Roman" w:eastAsia="Times New Roman" w:hAnsi="Times New Roman" w:cs="Times New Roman"/>
          <w:b/>
          <w:bCs/>
        </w:rPr>
        <w:t>Линдеман</w:t>
      </w:r>
      <w:proofErr w:type="spellEnd"/>
      <w:r w:rsidRPr="0032064B">
        <w:rPr>
          <w:rFonts w:ascii="Times New Roman" w:eastAsia="Times New Roman" w:hAnsi="Times New Roman" w:cs="Times New Roman"/>
          <w:b/>
          <w:bCs/>
        </w:rPr>
        <w:t xml:space="preserve"> </w:t>
      </w:r>
      <w:r w:rsidRPr="0032064B">
        <w:rPr>
          <w:rFonts w:ascii="Times New Roman" w:eastAsia="Times New Roman" w:hAnsi="Times New Roman" w:cs="Times New Roman"/>
        </w:rPr>
        <w:t>открыли сложное белко</w:t>
      </w:r>
      <w:r w:rsidRPr="0032064B">
        <w:rPr>
          <w:rFonts w:ascii="Times New Roman" w:eastAsia="Times New Roman" w:hAnsi="Times New Roman" w:cs="Times New Roman"/>
        </w:rPr>
        <w:softHyphen/>
        <w:t>вое соединение - интерферон, который продуцируется клетками живых существ, пораженных вирусами. Интерферон «предостерегает» и защищает от вирусов еще непораженные клетки. Специфичность интерферона зависит не от вида вируса, а от вида хозяина. Например, интерферон какого-либо вируса животных не влияет на вирусы в организме человека, и наоборот. Таким образом, интерферон оказался важнейшим фактором неспецифического противовирусного иммунитета, который вместе с секретами слизистых оболочек, веществами нормальных живых сывороток обеспечивает защиту организма от вирусов.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2064B">
        <w:rPr>
          <w:rFonts w:ascii="Times New Roman" w:eastAsia="Times New Roman" w:hAnsi="Times New Roman" w:cs="Times New Roman"/>
          <w:b/>
          <w:bCs/>
        </w:rPr>
        <w:lastRenderedPageBreak/>
        <w:t>Общие выводы.</w:t>
      </w:r>
    </w:p>
    <w:p w:rsidR="0032064B" w:rsidRPr="0032064B" w:rsidRDefault="0032064B" w:rsidP="00EF610E">
      <w:pPr>
        <w:numPr>
          <w:ilvl w:val="0"/>
          <w:numId w:val="22"/>
        </w:numPr>
        <w:tabs>
          <w:tab w:val="left" w:pos="552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От проникновения чужеродных веществ и бактерий организм имеет внешние и внутренние защитные барьеры.</w:t>
      </w:r>
    </w:p>
    <w:p w:rsidR="0032064B" w:rsidRPr="0032064B" w:rsidRDefault="0032064B" w:rsidP="00EF610E">
      <w:pPr>
        <w:numPr>
          <w:ilvl w:val="0"/>
          <w:numId w:val="22"/>
        </w:numPr>
        <w:tabs>
          <w:tab w:val="left" w:pos="552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К внутренним механизмам от инфекций относится иммунитет, или невос</w:t>
      </w:r>
      <w:r w:rsidRPr="0032064B">
        <w:rPr>
          <w:rFonts w:ascii="Times New Roman" w:eastAsia="Times New Roman" w:hAnsi="Times New Roman" w:cs="Times New Roman"/>
        </w:rPr>
        <w:softHyphen/>
        <w:t>приимчивость.</w:t>
      </w:r>
    </w:p>
    <w:p w:rsidR="0032064B" w:rsidRPr="0032064B" w:rsidRDefault="0032064B" w:rsidP="00EF610E">
      <w:pPr>
        <w:numPr>
          <w:ilvl w:val="0"/>
          <w:numId w:val="22"/>
        </w:numPr>
        <w:tabs>
          <w:tab w:val="left" w:pos="552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 формировании иммунитета активное участие принимают белые клетки крови - лейкоциты, строение и функции которых разнообразны.</w:t>
      </w:r>
    </w:p>
    <w:p w:rsidR="0032064B" w:rsidRPr="0032064B" w:rsidRDefault="0032064B" w:rsidP="00EF610E">
      <w:pPr>
        <w:numPr>
          <w:ilvl w:val="0"/>
          <w:numId w:val="22"/>
        </w:numPr>
        <w:tabs>
          <w:tab w:val="left" w:pos="552"/>
        </w:tabs>
        <w:ind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В ходе эволюции у высших позвоночных и человека возникла иммунная сис</w:t>
      </w:r>
      <w:r w:rsidRPr="0032064B">
        <w:rPr>
          <w:rFonts w:ascii="Times New Roman" w:eastAsia="Times New Roman" w:hAnsi="Times New Roman" w:cs="Times New Roman"/>
        </w:rPr>
        <w:softHyphen/>
        <w:t>тема, центральным звеном которой является тимус.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18" w:name="bookmark226"/>
      <w:r w:rsidRPr="0032064B">
        <w:rPr>
          <w:rFonts w:ascii="Times New Roman" w:eastAsia="Times New Roman" w:hAnsi="Times New Roman" w:cs="Times New Roman"/>
          <w:b/>
          <w:bCs/>
        </w:rPr>
        <w:t>IV. Закрепление изученного материала</w:t>
      </w:r>
      <w:bookmarkEnd w:id="18"/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На свободной части доски, которая в течение всего урока была закрыта, записаны слова. Учитель предлагает соотнести компоненты крови (левая колонка) с соответс</w:t>
      </w:r>
      <w:r w:rsidRPr="0032064B">
        <w:rPr>
          <w:rFonts w:ascii="Times New Roman" w:eastAsia="Times New Roman" w:hAnsi="Times New Roman" w:cs="Times New Roman"/>
        </w:rPr>
        <w:softHyphen/>
        <w:t>твующими понятиями в правой колонке при помощи линий.</w:t>
      </w:r>
    </w:p>
    <w:p w:rsidR="0032064B" w:rsidRPr="0032064B" w:rsidRDefault="0032064B" w:rsidP="0032064B">
      <w:pPr>
        <w:framePr w:h="1440" w:wrap="notBeside" w:vAnchor="text" w:hAnchor="text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285490" cy="914400"/>
            <wp:effectExtent l="0" t="0" r="0" b="0"/>
            <wp:docPr id="2" name="Рисунок 2" descr="image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5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9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064B" w:rsidRPr="0032064B" w:rsidRDefault="0032064B" w:rsidP="0032064B">
      <w:pPr>
        <w:ind w:left="340" w:right="57"/>
        <w:rPr>
          <w:rFonts w:ascii="Times New Roman" w:hAnsi="Times New Roman" w:cs="Times New Roman"/>
        </w:rPr>
      </w:pP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19" w:name="bookmark227"/>
      <w:r w:rsidRPr="0032064B">
        <w:rPr>
          <w:rFonts w:ascii="Times New Roman" w:eastAsia="Times New Roman" w:hAnsi="Times New Roman" w:cs="Times New Roman"/>
          <w:b/>
          <w:bCs/>
        </w:rPr>
        <w:t>VI. Домашнее задание</w:t>
      </w:r>
      <w:bookmarkEnd w:id="19"/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Уч. Б.: § 16 ст. «Лейкоциты. Учение И. И. Мечникова о защитных свойствах кро</w:t>
      </w:r>
      <w:r w:rsidRPr="0032064B">
        <w:rPr>
          <w:rFonts w:ascii="Times New Roman" w:eastAsia="Times New Roman" w:hAnsi="Times New Roman" w:cs="Times New Roman"/>
        </w:rPr>
        <w:softHyphen/>
        <w:t>ви», § 17 «Защитные свойства организма». Схема на с. 53 «Виды иммунитета».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Уч. К.-: § 18.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</w:rPr>
        <w:t>Уч. Д.: § 14, 15, 16.</w:t>
      </w:r>
    </w:p>
    <w:p w:rsidR="0032064B" w:rsidRPr="0032064B" w:rsidRDefault="0032064B" w:rsidP="0032064B">
      <w:pPr>
        <w:ind w:left="340" w:right="57"/>
        <w:rPr>
          <w:rFonts w:ascii="Times New Roman" w:eastAsia="Times New Roman" w:hAnsi="Times New Roman" w:cs="Times New Roman"/>
        </w:rPr>
      </w:pPr>
      <w:r w:rsidRPr="0032064B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32064B">
        <w:rPr>
          <w:rFonts w:ascii="Times New Roman" w:eastAsia="Times New Roman" w:hAnsi="Times New Roman" w:cs="Times New Roman"/>
        </w:rPr>
        <w:t xml:space="preserve"> подготовить сообщения к ролевой игре «Суд над микро</w:t>
      </w:r>
      <w:r w:rsidRPr="0032064B">
        <w:rPr>
          <w:rFonts w:ascii="Times New Roman" w:eastAsia="Times New Roman" w:hAnsi="Times New Roman" w:cs="Times New Roman"/>
        </w:rPr>
        <w:softHyphen/>
        <w:t>бами»</w:t>
      </w:r>
    </w:p>
    <w:p w:rsidR="00DE31B9" w:rsidRPr="0032064B" w:rsidRDefault="00DE31B9" w:rsidP="0032064B"/>
    <w:sectPr w:rsidR="00DE31B9" w:rsidRPr="0032064B">
      <w:head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10E" w:rsidRDefault="00EF610E">
      <w:r>
        <w:separator/>
      </w:r>
    </w:p>
  </w:endnote>
  <w:endnote w:type="continuationSeparator" w:id="0">
    <w:p w:rsidR="00EF610E" w:rsidRDefault="00EF6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64B" w:rsidRDefault="0032064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2019300</wp:posOffset>
              </wp:positionH>
              <wp:positionV relativeFrom="page">
                <wp:posOffset>8688705</wp:posOffset>
              </wp:positionV>
              <wp:extent cx="146050" cy="107315"/>
              <wp:effectExtent l="0" t="1905" r="254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07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064B" w:rsidRDefault="0032064B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t>10*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159pt;margin-top:684.15pt;width:11.5pt;height:8.4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" filled="f" stroked="f">
              <v:textbox style="mso-fit-shape-to-text:t" inset="0,0,0,0">
                <w:txbxContent>
                  <w:p w:rsidR="0032064B" w:rsidRDefault="0032064B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t>10*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64B" w:rsidRDefault="0032064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2019300</wp:posOffset>
              </wp:positionH>
              <wp:positionV relativeFrom="page">
                <wp:posOffset>8688705</wp:posOffset>
              </wp:positionV>
              <wp:extent cx="121285" cy="68580"/>
              <wp:effectExtent l="0" t="1905" r="254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68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064B" w:rsidRDefault="0032064B">
                          <w:pPr>
                            <w:pStyle w:val="af1"/>
                            <w:shd w:val="clear" w:color="auto" w:fill="auto"/>
                            <w:spacing w:line="240" w:lineRule="auto"/>
                          </w:pPr>
                          <w:r>
                            <w:t>10*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159pt;margin-top:684.15pt;width:9.55pt;height:5.4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" filled="f" stroked="f">
              <v:textbox style="mso-fit-shape-to-text:t" inset="0,0,0,0">
                <w:txbxContent>
                  <w:p w:rsidR="0032064B" w:rsidRDefault="0032064B">
                    <w:pPr>
                      <w:pStyle w:val="af1"/>
                      <w:shd w:val="clear" w:color="auto" w:fill="auto"/>
                      <w:spacing w:line="240" w:lineRule="auto"/>
                    </w:pPr>
                    <w:r>
                      <w:t>10*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10E" w:rsidRDefault="00EF610E">
      <w:r>
        <w:separator/>
      </w:r>
    </w:p>
  </w:footnote>
  <w:footnote w:type="continuationSeparator" w:id="0">
    <w:p w:rsidR="00EF610E" w:rsidRDefault="00EF610E">
      <w:r>
        <w:continuationSeparator/>
      </w:r>
    </w:p>
  </w:footnote>
  <w:footnote w:id="1">
    <w:p w:rsidR="0032064B" w:rsidRDefault="0032064B" w:rsidP="0032064B">
      <w:pPr>
        <w:tabs>
          <w:tab w:val="left" w:pos="132"/>
          <w:tab w:val="left" w:pos="132"/>
        </w:tabs>
        <w:ind w:left="20" w:right="940"/>
      </w:pPr>
      <w:r>
        <w:rPr>
          <w:rStyle w:val="21"/>
          <w:rFonts w:eastAsia="Courier New"/>
        </w:rPr>
        <w:footnoteRef/>
      </w:r>
      <w:r>
        <w:rPr>
          <w:rStyle w:val="21"/>
          <w:rFonts w:eastAsia="Courier New"/>
        </w:rPr>
        <w:tab/>
        <w:t>О. в. Петунии. Учитель биологии средней школы № 32 г. Прокопьевска Кемеровской области. Биология в школе № 2 - 2001 г.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46D15D9" wp14:editId="37EBE54C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CA3"/>
    <w:multiLevelType w:val="multilevel"/>
    <w:tmpl w:val="13C24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B577F"/>
    <w:multiLevelType w:val="multilevel"/>
    <w:tmpl w:val="BF303D6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847CB"/>
    <w:multiLevelType w:val="multilevel"/>
    <w:tmpl w:val="FED61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D3A94"/>
    <w:multiLevelType w:val="multilevel"/>
    <w:tmpl w:val="F69C7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C42088"/>
    <w:multiLevelType w:val="multilevel"/>
    <w:tmpl w:val="5B925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4D656B"/>
    <w:multiLevelType w:val="multilevel"/>
    <w:tmpl w:val="ED08E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3B0A77"/>
    <w:multiLevelType w:val="multilevel"/>
    <w:tmpl w:val="53EE23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141C74"/>
    <w:multiLevelType w:val="multilevel"/>
    <w:tmpl w:val="7C86BF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84127C"/>
    <w:multiLevelType w:val="multilevel"/>
    <w:tmpl w:val="9522C90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7E1C5A"/>
    <w:multiLevelType w:val="multilevel"/>
    <w:tmpl w:val="D75C69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BB75F2"/>
    <w:multiLevelType w:val="multilevel"/>
    <w:tmpl w:val="13A6305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A7679B"/>
    <w:multiLevelType w:val="multilevel"/>
    <w:tmpl w:val="E2EE7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281ED8"/>
    <w:multiLevelType w:val="multilevel"/>
    <w:tmpl w:val="E0B62A4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792D02"/>
    <w:multiLevelType w:val="multilevel"/>
    <w:tmpl w:val="B6CC6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E4D1399"/>
    <w:multiLevelType w:val="multilevel"/>
    <w:tmpl w:val="14BA9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1554C2"/>
    <w:multiLevelType w:val="multilevel"/>
    <w:tmpl w:val="9AA4F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6D4687"/>
    <w:multiLevelType w:val="multilevel"/>
    <w:tmpl w:val="C706E5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8A3A86"/>
    <w:multiLevelType w:val="multilevel"/>
    <w:tmpl w:val="B3B8326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772C7B"/>
    <w:multiLevelType w:val="multilevel"/>
    <w:tmpl w:val="47945718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3991000"/>
    <w:multiLevelType w:val="multilevel"/>
    <w:tmpl w:val="EB223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ED17B0"/>
    <w:multiLevelType w:val="multilevel"/>
    <w:tmpl w:val="EC3E8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10307A"/>
    <w:multiLevelType w:val="multilevel"/>
    <w:tmpl w:val="CEE48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2"/>
  </w:num>
  <w:num w:numId="5">
    <w:abstractNumId w:val="5"/>
  </w:num>
  <w:num w:numId="6">
    <w:abstractNumId w:val="9"/>
  </w:num>
  <w:num w:numId="7">
    <w:abstractNumId w:val="20"/>
  </w:num>
  <w:num w:numId="8">
    <w:abstractNumId w:val="12"/>
  </w:num>
  <w:num w:numId="9">
    <w:abstractNumId w:val="4"/>
  </w:num>
  <w:num w:numId="10">
    <w:abstractNumId w:val="1"/>
  </w:num>
  <w:num w:numId="11">
    <w:abstractNumId w:val="13"/>
  </w:num>
  <w:num w:numId="12">
    <w:abstractNumId w:val="3"/>
  </w:num>
  <w:num w:numId="13">
    <w:abstractNumId w:val="17"/>
  </w:num>
  <w:num w:numId="14">
    <w:abstractNumId w:val="18"/>
  </w:num>
  <w:num w:numId="15">
    <w:abstractNumId w:val="16"/>
  </w:num>
  <w:num w:numId="16">
    <w:abstractNumId w:val="7"/>
  </w:num>
  <w:num w:numId="17">
    <w:abstractNumId w:val="21"/>
  </w:num>
  <w:num w:numId="18">
    <w:abstractNumId w:val="8"/>
  </w:num>
  <w:num w:numId="19">
    <w:abstractNumId w:val="0"/>
  </w:num>
  <w:num w:numId="20">
    <w:abstractNumId w:val="11"/>
  </w:num>
  <w:num w:numId="21">
    <w:abstractNumId w:val="19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2064B"/>
    <w:rsid w:val="00320BB5"/>
    <w:rsid w:val="00337CEA"/>
    <w:rsid w:val="00493DBB"/>
    <w:rsid w:val="004C029B"/>
    <w:rsid w:val="004F0DB5"/>
    <w:rsid w:val="0052464A"/>
    <w:rsid w:val="00532A66"/>
    <w:rsid w:val="0056192A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8B5816"/>
    <w:rsid w:val="0090540E"/>
    <w:rsid w:val="00967CD1"/>
    <w:rsid w:val="009764D1"/>
    <w:rsid w:val="00997A69"/>
    <w:rsid w:val="00A10259"/>
    <w:rsid w:val="00A266F0"/>
    <w:rsid w:val="00A279F8"/>
    <w:rsid w:val="00A44DA1"/>
    <w:rsid w:val="00AB7DD5"/>
    <w:rsid w:val="00B24748"/>
    <w:rsid w:val="00B36772"/>
    <w:rsid w:val="00CB1EF9"/>
    <w:rsid w:val="00D71A95"/>
    <w:rsid w:val="00D826EF"/>
    <w:rsid w:val="00DB4329"/>
    <w:rsid w:val="00DE31B9"/>
    <w:rsid w:val="00E03DAA"/>
    <w:rsid w:val="00E16D99"/>
    <w:rsid w:val="00EC4BB2"/>
    <w:rsid w:val="00EE36EF"/>
    <w:rsid w:val="00EF610E"/>
    <w:rsid w:val="00F76E80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5771</Words>
  <Characters>32900</Characters>
  <Application>Microsoft Office Word</Application>
  <DocSecurity>0</DocSecurity>
  <Lines>274</Lines>
  <Paragraphs>77</Paragraphs>
  <ScaleCrop>false</ScaleCrop>
  <Company>Microsoft</Company>
  <LinksUpToDate>false</LinksUpToDate>
  <CharactersWithSpaces>38594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32</cp:revision>
  <dcterms:created xsi:type="dcterms:W3CDTF">2015-01-19T11:54:00Z</dcterms:created>
  <dcterms:modified xsi:type="dcterms:W3CDTF">2015-01-21T19:27:00Z</dcterms:modified>
</cp:coreProperties>
</file>